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578E" w14:textId="24CF67E0" w:rsidR="00AC699E" w:rsidRPr="004C7133" w:rsidRDefault="000779B0" w:rsidP="009308F9">
      <w:pPr>
        <w:spacing w:after="0"/>
        <w:jc w:val="center"/>
        <w:rPr>
          <w:b/>
          <w:bCs/>
          <w:sz w:val="20"/>
          <w:szCs w:val="20"/>
        </w:rPr>
      </w:pPr>
      <w:r w:rsidRPr="004C7133">
        <w:rPr>
          <w:b/>
          <w:bCs/>
          <w:sz w:val="20"/>
          <w:szCs w:val="20"/>
        </w:rPr>
        <w:t>Community Services Board</w:t>
      </w:r>
    </w:p>
    <w:p w14:paraId="23806043" w14:textId="768385CB" w:rsidR="009308F9" w:rsidRPr="00CD5753" w:rsidRDefault="0075426F" w:rsidP="00CD5753">
      <w:pPr>
        <w:spacing w:after="0"/>
        <w:jc w:val="center"/>
        <w:rPr>
          <w:b/>
          <w:bCs/>
          <w:sz w:val="20"/>
          <w:szCs w:val="20"/>
        </w:rPr>
      </w:pPr>
      <w:r w:rsidRPr="004C7133">
        <w:rPr>
          <w:b/>
          <w:bCs/>
          <w:sz w:val="20"/>
          <w:szCs w:val="20"/>
        </w:rPr>
        <w:t xml:space="preserve">Tuesday, </w:t>
      </w:r>
      <w:r w:rsidR="00E40344" w:rsidRPr="004C7133">
        <w:rPr>
          <w:b/>
          <w:bCs/>
          <w:sz w:val="20"/>
          <w:szCs w:val="20"/>
        </w:rPr>
        <w:t>January 13, 2026</w:t>
      </w:r>
      <w:r w:rsidR="009308F9" w:rsidRPr="004C7133">
        <w:rPr>
          <w:b/>
          <w:bCs/>
          <w:sz w:val="20"/>
          <w:szCs w:val="20"/>
        </w:rPr>
        <w:t xml:space="preserve"> @ 8:30 am</w:t>
      </w:r>
    </w:p>
    <w:p w14:paraId="540D3927" w14:textId="0EF9A5C3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Microsoft Teams meeting</w:t>
      </w:r>
    </w:p>
    <w:p w14:paraId="7F672D25" w14:textId="1A58DEE4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Join on your computer, mobile app or room device</w:t>
      </w:r>
    </w:p>
    <w:p w14:paraId="7957B8C1" w14:textId="6C021FEB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hyperlink r:id="rId10" w:history="1">
        <w:r w:rsidRPr="004C7133">
          <w:rPr>
            <w:rStyle w:val="Hyperlink"/>
            <w:sz w:val="20"/>
            <w:szCs w:val="20"/>
          </w:rPr>
          <w:t>Click here to join the meeting</w:t>
        </w:r>
      </w:hyperlink>
    </w:p>
    <w:p w14:paraId="3557CFA1" w14:textId="6134CE2C" w:rsidR="009308F9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Meeting ID:</w:t>
      </w:r>
      <w:r w:rsidRPr="004C7133">
        <w:rPr>
          <w:rFonts w:ascii="Times New Roman" w:hAnsi="Times New Roman" w:cs="Times New Roman"/>
          <w:sz w:val="20"/>
          <w:szCs w:val="20"/>
        </w:rPr>
        <w:t> </w:t>
      </w:r>
      <w:r w:rsidRPr="004C7133">
        <w:rPr>
          <w:sz w:val="20"/>
          <w:szCs w:val="20"/>
        </w:rPr>
        <w:t>285 839 004 876 12</w:t>
      </w:r>
    </w:p>
    <w:p w14:paraId="5E231915" w14:textId="04C535B9" w:rsidR="00E40344" w:rsidRPr="004C7133" w:rsidRDefault="009308F9" w:rsidP="009308F9">
      <w:pPr>
        <w:spacing w:after="0"/>
        <w:jc w:val="center"/>
        <w:rPr>
          <w:sz w:val="20"/>
          <w:szCs w:val="20"/>
        </w:rPr>
      </w:pPr>
      <w:r w:rsidRPr="004C7133">
        <w:rPr>
          <w:sz w:val="20"/>
          <w:szCs w:val="20"/>
        </w:rPr>
        <w:t>Passcode:</w:t>
      </w:r>
      <w:r w:rsidRPr="004C7133">
        <w:rPr>
          <w:rFonts w:ascii="Times New Roman" w:hAnsi="Times New Roman" w:cs="Times New Roman"/>
          <w:sz w:val="20"/>
          <w:szCs w:val="20"/>
        </w:rPr>
        <w:t> </w:t>
      </w:r>
      <w:r w:rsidRPr="004C7133">
        <w:rPr>
          <w:sz w:val="20"/>
          <w:szCs w:val="20"/>
        </w:rPr>
        <w:t>iH2R4dH2</w:t>
      </w:r>
    </w:p>
    <w:p w14:paraId="30BC2AAB" w14:textId="37E883EC" w:rsidR="00491555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Welcome</w:t>
      </w:r>
      <w:r w:rsidR="00A958EE">
        <w:rPr>
          <w:sz w:val="20"/>
          <w:szCs w:val="20"/>
        </w:rPr>
        <w:t xml:space="preserve"> and Introductions</w:t>
      </w:r>
      <w:r w:rsidR="00491555">
        <w:rPr>
          <w:sz w:val="20"/>
          <w:szCs w:val="20"/>
        </w:rPr>
        <w:t xml:space="preserve"> 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  <w:t>Karen Boliver</w:t>
      </w:r>
    </w:p>
    <w:p w14:paraId="1EB4DF87" w14:textId="3FC8086A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Privilege of the Floor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  <w:t>Karen Boliver</w:t>
      </w:r>
    </w:p>
    <w:p w14:paraId="7773C812" w14:textId="612D9AE2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Approval of the 12/9/2025 Meeting Minutes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Pr="004C7133">
        <w:rPr>
          <w:sz w:val="20"/>
          <w:szCs w:val="20"/>
        </w:rPr>
        <w:t>Karen Boliver</w:t>
      </w:r>
    </w:p>
    <w:p w14:paraId="76FCC36B" w14:textId="4DE1F3C5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Director’s Report</w:t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</w:r>
      <w:r w:rsidRPr="004C7133">
        <w:rPr>
          <w:sz w:val="20"/>
          <w:szCs w:val="20"/>
        </w:rPr>
        <w:tab/>
        <w:t>Anna Platz</w:t>
      </w:r>
    </w:p>
    <w:p w14:paraId="4EA05479" w14:textId="1D1AC574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New Business/Action Items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</w:p>
    <w:p w14:paraId="19CB51EB" w14:textId="7080587C" w:rsidR="0084245C" w:rsidRDefault="00694B30" w:rsidP="00B30516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C7133">
        <w:rPr>
          <w:sz w:val="20"/>
          <w:szCs w:val="20"/>
        </w:rPr>
        <w:t>Board and Subcommittee Member Updates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F14DFA">
        <w:rPr>
          <w:sz w:val="20"/>
          <w:szCs w:val="20"/>
        </w:rPr>
        <w:t>Karen Boliver</w:t>
      </w:r>
    </w:p>
    <w:p w14:paraId="75B4CF25" w14:textId="7FA83D45" w:rsidR="00AF6BFA" w:rsidRPr="00AF6BFA" w:rsidRDefault="00AF6BFA" w:rsidP="00EC338C">
      <w:pPr>
        <w:pStyle w:val="ListParagraph"/>
        <w:numPr>
          <w:ilvl w:val="0"/>
          <w:numId w:val="0"/>
        </w:numPr>
        <w:ind w:left="720"/>
        <w:rPr>
          <w:color w:val="FF0000"/>
          <w:sz w:val="20"/>
          <w:szCs w:val="20"/>
        </w:rPr>
      </w:pPr>
      <w:r w:rsidRPr="00AF6BFA">
        <w:rPr>
          <w:color w:val="00B0F0"/>
          <w:sz w:val="20"/>
          <w:szCs w:val="20"/>
        </w:rPr>
        <w:t>Anna will share CSB and subcommittee member updates</w:t>
      </w:r>
    </w:p>
    <w:p w14:paraId="28F7707D" w14:textId="2625081C" w:rsidR="00957DD7" w:rsidRPr="002E5A50" w:rsidRDefault="00EC338C" w:rsidP="00EC338C">
      <w:pPr>
        <w:pStyle w:val="ListParagraph"/>
        <w:numPr>
          <w:ilvl w:val="0"/>
          <w:numId w:val="0"/>
        </w:numPr>
        <w:ind w:left="720"/>
        <w:rPr>
          <w:i/>
          <w:iCs/>
          <w:color w:val="FF0000"/>
          <w:sz w:val="20"/>
          <w:szCs w:val="20"/>
        </w:rPr>
      </w:pPr>
      <w:r w:rsidRPr="002E5A50">
        <w:rPr>
          <w:i/>
          <w:iCs/>
          <w:color w:val="FF0000"/>
          <w:sz w:val="20"/>
          <w:szCs w:val="20"/>
        </w:rPr>
        <w:t xml:space="preserve">At this point in time, I would like to request a motion to </w:t>
      </w:r>
      <w:proofErr w:type="gramStart"/>
      <w:r w:rsidRPr="002E5A50">
        <w:rPr>
          <w:i/>
          <w:iCs/>
          <w:color w:val="FF0000"/>
          <w:sz w:val="20"/>
          <w:szCs w:val="20"/>
        </w:rPr>
        <w:t>enter in</w:t>
      </w:r>
      <w:r w:rsidR="00B97A26" w:rsidRPr="002E5A50">
        <w:rPr>
          <w:i/>
          <w:iCs/>
          <w:color w:val="FF0000"/>
          <w:sz w:val="20"/>
          <w:szCs w:val="20"/>
        </w:rPr>
        <w:t>to</w:t>
      </w:r>
      <w:proofErr w:type="gramEnd"/>
      <w:r w:rsidR="00B97A26" w:rsidRPr="002E5A50">
        <w:rPr>
          <w:i/>
          <w:iCs/>
          <w:color w:val="FF0000"/>
          <w:sz w:val="20"/>
          <w:szCs w:val="20"/>
        </w:rPr>
        <w:t xml:space="preserve"> executive session</w:t>
      </w:r>
      <w:r w:rsidR="009E7A9E" w:rsidRPr="002E5A50">
        <w:rPr>
          <w:i/>
          <w:iCs/>
          <w:color w:val="FF0000"/>
          <w:sz w:val="20"/>
          <w:szCs w:val="20"/>
        </w:rPr>
        <w:t xml:space="preserve"> to consider the appointment of an individual to fill a vacancy on the Community Services Board. </w:t>
      </w:r>
    </w:p>
    <w:p w14:paraId="02599059" w14:textId="7D09FD7C" w:rsidR="000B4831" w:rsidRDefault="000B4831" w:rsidP="00EC338C">
      <w:pPr>
        <w:pStyle w:val="ListParagraph"/>
        <w:numPr>
          <w:ilvl w:val="0"/>
          <w:numId w:val="0"/>
        </w:numP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Motion – </w:t>
      </w:r>
    </w:p>
    <w:p w14:paraId="5DA88B2B" w14:textId="2D71E07C" w:rsidR="000B4831" w:rsidRDefault="000B4831" w:rsidP="00EC338C">
      <w:pPr>
        <w:pStyle w:val="ListParagraph"/>
        <w:numPr>
          <w:ilvl w:val="0"/>
          <w:numId w:val="0"/>
        </w:numP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Second – </w:t>
      </w:r>
    </w:p>
    <w:p w14:paraId="20F363C5" w14:textId="1E4CEEF7" w:rsidR="000B4831" w:rsidRDefault="000B4831" w:rsidP="00EC338C">
      <w:pPr>
        <w:pStyle w:val="ListParagraph"/>
        <w:numPr>
          <w:ilvl w:val="0"/>
          <w:numId w:val="0"/>
        </w:numP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All in favor – </w:t>
      </w:r>
    </w:p>
    <w:p w14:paraId="0438A1B5" w14:textId="0825D2F7" w:rsidR="000B4831" w:rsidRPr="002E5A50" w:rsidRDefault="000B4831" w:rsidP="00EC338C">
      <w:pPr>
        <w:pStyle w:val="ListParagraph"/>
        <w:numPr>
          <w:ilvl w:val="0"/>
          <w:numId w:val="0"/>
        </w:numPr>
        <w:ind w:left="720"/>
        <w:rPr>
          <w:i/>
          <w:iCs/>
          <w:color w:val="FF0000"/>
          <w:sz w:val="20"/>
          <w:szCs w:val="20"/>
        </w:rPr>
      </w:pPr>
      <w:r w:rsidRPr="002E5A50">
        <w:rPr>
          <w:i/>
          <w:iCs/>
          <w:color w:val="FF0000"/>
          <w:sz w:val="20"/>
          <w:szCs w:val="20"/>
        </w:rPr>
        <w:t>I ask that Anna and Shawna remain in the room for the discussion and that all other meeting participant</w:t>
      </w:r>
      <w:r w:rsidR="00256334" w:rsidRPr="002E5A50">
        <w:rPr>
          <w:i/>
          <w:iCs/>
          <w:color w:val="FF0000"/>
          <w:sz w:val="20"/>
          <w:szCs w:val="20"/>
        </w:rPr>
        <w:t xml:space="preserve">s relocate to the break room for the moment. Virtual meeting participants will be placed in </w:t>
      </w:r>
      <w:proofErr w:type="gramStart"/>
      <w:r w:rsidR="00256334" w:rsidRPr="002E5A50">
        <w:rPr>
          <w:i/>
          <w:iCs/>
          <w:color w:val="FF0000"/>
          <w:sz w:val="20"/>
          <w:szCs w:val="20"/>
        </w:rPr>
        <w:t>a second</w:t>
      </w:r>
      <w:proofErr w:type="gramEnd"/>
      <w:r w:rsidR="00256334" w:rsidRPr="002E5A50">
        <w:rPr>
          <w:i/>
          <w:iCs/>
          <w:color w:val="FF0000"/>
          <w:sz w:val="20"/>
          <w:szCs w:val="20"/>
        </w:rPr>
        <w:t xml:space="preserve"> room. </w:t>
      </w:r>
      <w:r w:rsidR="004F14A9" w:rsidRPr="002E5A50">
        <w:rPr>
          <w:i/>
          <w:iCs/>
          <w:color w:val="FF0000"/>
          <w:sz w:val="20"/>
          <w:szCs w:val="20"/>
        </w:rPr>
        <w:t xml:space="preserve">We will bring everyone back in as soon as the discussion has ended. </w:t>
      </w:r>
    </w:p>
    <w:p w14:paraId="5B9470BD" w14:textId="09F4B4F5" w:rsidR="004F14A9" w:rsidRDefault="002E5A50" w:rsidP="00EC338C">
      <w:pPr>
        <w:pStyle w:val="ListParagraph"/>
        <w:numPr>
          <w:ilvl w:val="0"/>
          <w:numId w:val="0"/>
        </w:numP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Discussion</w:t>
      </w:r>
    </w:p>
    <w:p w14:paraId="3AFE30D5" w14:textId="17A6B7BD" w:rsidR="002E5A50" w:rsidRDefault="002E5A50" w:rsidP="00EC338C">
      <w:pPr>
        <w:pStyle w:val="ListParagraph"/>
        <w:numPr>
          <w:ilvl w:val="0"/>
          <w:numId w:val="0"/>
        </w:numP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Motion to leave executive session – </w:t>
      </w:r>
    </w:p>
    <w:p w14:paraId="755B6017" w14:textId="13734450" w:rsidR="002E5A50" w:rsidRPr="00EC338C" w:rsidRDefault="002E5A50" w:rsidP="00EC338C">
      <w:pPr>
        <w:pStyle w:val="ListParagraph"/>
        <w:numPr>
          <w:ilvl w:val="0"/>
          <w:numId w:val="0"/>
        </w:numP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Second - </w:t>
      </w:r>
      <w:r>
        <w:rPr>
          <w:color w:val="FF0000"/>
          <w:sz w:val="20"/>
          <w:szCs w:val="20"/>
        </w:rPr>
        <w:br/>
        <w:t xml:space="preserve">All in favor - </w:t>
      </w:r>
    </w:p>
    <w:p w14:paraId="421A9787" w14:textId="220E4DCC" w:rsidR="00E23640" w:rsidRDefault="00E40E2D" w:rsidP="00E23640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Recommendation to appoint Dr. Shirley Tuttle</w:t>
      </w:r>
      <w:r w:rsidR="00716FAB">
        <w:rPr>
          <w:sz w:val="20"/>
          <w:szCs w:val="20"/>
        </w:rPr>
        <w:t>-</w:t>
      </w:r>
      <w:r>
        <w:rPr>
          <w:sz w:val="20"/>
          <w:szCs w:val="20"/>
        </w:rPr>
        <w:t xml:space="preserve">Malone </w:t>
      </w:r>
      <w:r w:rsidR="00833E15">
        <w:rPr>
          <w:sz w:val="20"/>
          <w:szCs w:val="20"/>
        </w:rPr>
        <w:t>to the Community Services Board for the term of 2/3/2026 – 12/31/2028</w:t>
      </w:r>
      <w:r w:rsidR="00E23640">
        <w:rPr>
          <w:sz w:val="20"/>
          <w:szCs w:val="20"/>
        </w:rPr>
        <w:t xml:space="preserve"> and the Developmental Disability Subcommittee for the term of 2/3/2026 – 12/31/2027.</w:t>
      </w:r>
    </w:p>
    <w:p w14:paraId="57943EC0" w14:textId="6412031D" w:rsidR="0084245C" w:rsidRPr="0084245C" w:rsidRDefault="00D67F1A" w:rsidP="0084245C">
      <w:pPr>
        <w:pStyle w:val="ListParagraph"/>
        <w:numPr>
          <w:ilvl w:val="2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Motion -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</w:t>
      </w:r>
      <w:r w:rsidR="0084245C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</w:p>
    <w:p w14:paraId="749A50B7" w14:textId="0396853F" w:rsidR="00694B30" w:rsidRDefault="00694B30" w:rsidP="007E28B8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4C7133">
        <w:rPr>
          <w:sz w:val="20"/>
          <w:szCs w:val="20"/>
        </w:rPr>
        <w:t>2026 Officers and Subcommittee Chairs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8B056C">
        <w:rPr>
          <w:sz w:val="20"/>
          <w:szCs w:val="20"/>
        </w:rPr>
        <w:t>Anna Platz</w:t>
      </w:r>
    </w:p>
    <w:p w14:paraId="1CD2C95F" w14:textId="1B382874" w:rsidR="00A04A00" w:rsidRPr="00A04A00" w:rsidRDefault="00A04A00" w:rsidP="00A04A00">
      <w:pPr>
        <w:pStyle w:val="ListParagraph"/>
        <w:numPr>
          <w:ilvl w:val="0"/>
          <w:numId w:val="0"/>
        </w:numP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Anna will share that all CSB members were given the opportunity to express their interest in </w:t>
      </w:r>
      <w:r w:rsidR="0053354D">
        <w:rPr>
          <w:color w:val="FF0000"/>
          <w:sz w:val="20"/>
          <w:szCs w:val="20"/>
        </w:rPr>
        <w:t xml:space="preserve">the officer positions for the CSB. There were no contested positions. </w:t>
      </w:r>
      <w:r w:rsidR="00496F64">
        <w:rPr>
          <w:color w:val="FF0000"/>
          <w:sz w:val="20"/>
          <w:szCs w:val="20"/>
        </w:rPr>
        <w:t xml:space="preserve">I will request the motions on behalf of the CSB, so all can participate. </w:t>
      </w:r>
    </w:p>
    <w:p w14:paraId="6C9B57ED" w14:textId="5F38D4A6" w:rsidR="00694B30" w:rsidRDefault="00673352" w:rsidP="00694B30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Recommendation</w:t>
      </w:r>
      <w:r w:rsidR="009A70FA">
        <w:rPr>
          <w:sz w:val="20"/>
          <w:szCs w:val="20"/>
        </w:rPr>
        <w:t xml:space="preserve"> to appoint Karen Boliver </w:t>
      </w:r>
      <w:r w:rsidR="00BE48FB">
        <w:rPr>
          <w:sz w:val="20"/>
          <w:szCs w:val="20"/>
        </w:rPr>
        <w:t>as the Chairperson of the Community Services Board for the term of 1/13/2026 – 12/31/2026.</w:t>
      </w:r>
    </w:p>
    <w:p w14:paraId="72385695" w14:textId="7D9EE427" w:rsidR="00673352" w:rsidRPr="00673352" w:rsidRDefault="00673352" w:rsidP="00673352">
      <w:pPr>
        <w:pStyle w:val="ListParagraph"/>
        <w:numPr>
          <w:ilvl w:val="2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Motion –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3352">
        <w:rPr>
          <w:sz w:val="20"/>
          <w:szCs w:val="20"/>
        </w:rPr>
        <w:t xml:space="preserve">Second - </w:t>
      </w:r>
    </w:p>
    <w:p w14:paraId="64BA054A" w14:textId="6BB6D419" w:rsidR="00694B30" w:rsidRDefault="00673352" w:rsidP="00694B30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Recommendation</w:t>
      </w:r>
      <w:r w:rsidR="00BE48FB">
        <w:rPr>
          <w:sz w:val="20"/>
          <w:szCs w:val="20"/>
        </w:rPr>
        <w:t xml:space="preserve"> to appoint Rose Larkins </w:t>
      </w:r>
      <w:r w:rsidR="009A16C6">
        <w:rPr>
          <w:sz w:val="20"/>
          <w:szCs w:val="20"/>
        </w:rPr>
        <w:t xml:space="preserve">as the </w:t>
      </w:r>
      <w:r w:rsidR="00F52484">
        <w:rPr>
          <w:sz w:val="20"/>
          <w:szCs w:val="20"/>
        </w:rPr>
        <w:t xml:space="preserve">Vice </w:t>
      </w:r>
      <w:r w:rsidR="009A16C6">
        <w:rPr>
          <w:sz w:val="20"/>
          <w:szCs w:val="20"/>
        </w:rPr>
        <w:t>Chairperson of the Community Services Board for the term of 1/13/2026 – 12/31/2026.</w:t>
      </w:r>
    </w:p>
    <w:p w14:paraId="0922AC02" w14:textId="46864CE7" w:rsidR="00673352" w:rsidRDefault="00673352" w:rsidP="00673352">
      <w:pPr>
        <w:pStyle w:val="ListParagraph"/>
        <w:numPr>
          <w:ilvl w:val="2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 xml:space="preserve">Motion –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73352">
        <w:rPr>
          <w:sz w:val="20"/>
          <w:szCs w:val="20"/>
        </w:rPr>
        <w:t>Second</w:t>
      </w:r>
    </w:p>
    <w:p w14:paraId="1A481722" w14:textId="5B995CE0" w:rsidR="00496F64" w:rsidRPr="00496F64" w:rsidRDefault="007A4236" w:rsidP="007A4236">
      <w:pPr>
        <w:ind w:left="7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lastRenderedPageBreak/>
        <w:t xml:space="preserve">Per the updated bylaws, each subcommittee of the Community Services Board is chaired by a Community Services Board </w:t>
      </w:r>
      <w:r w:rsidR="0028130E">
        <w:rPr>
          <w:color w:val="FF0000"/>
          <w:sz w:val="20"/>
          <w:szCs w:val="20"/>
        </w:rPr>
        <w:t xml:space="preserve">member who is appointed to serve </w:t>
      </w:r>
      <w:r w:rsidR="009B4A86">
        <w:rPr>
          <w:color w:val="FF0000"/>
          <w:sz w:val="20"/>
          <w:szCs w:val="20"/>
        </w:rPr>
        <w:t xml:space="preserve">in that capacity by the Chairperson of the CSB. </w:t>
      </w:r>
      <w:proofErr w:type="gramStart"/>
      <w:r w:rsidR="009B4A86">
        <w:rPr>
          <w:color w:val="FF0000"/>
          <w:sz w:val="20"/>
          <w:szCs w:val="20"/>
        </w:rPr>
        <w:t>At this time</w:t>
      </w:r>
      <w:proofErr w:type="gramEnd"/>
      <w:r w:rsidR="009B4A86">
        <w:rPr>
          <w:color w:val="FF0000"/>
          <w:sz w:val="20"/>
          <w:szCs w:val="20"/>
        </w:rPr>
        <w:t>, I’d like to make the following appointments:</w:t>
      </w:r>
    </w:p>
    <w:p w14:paraId="7BB729FC" w14:textId="0BA1F35B" w:rsidR="00694B30" w:rsidRPr="004C7133" w:rsidRDefault="005C385E" w:rsidP="00694B30">
      <w:pPr>
        <w:pStyle w:val="ListParagraph"/>
        <w:numPr>
          <w:ilvl w:val="1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Subcommittee Chair Appointments</w:t>
      </w:r>
      <w:r w:rsidR="00C76916">
        <w:rPr>
          <w:sz w:val="20"/>
          <w:szCs w:val="20"/>
        </w:rPr>
        <w:t xml:space="preserve"> </w:t>
      </w:r>
      <w:r w:rsidR="00C76916">
        <w:rPr>
          <w:sz w:val="20"/>
          <w:szCs w:val="20"/>
        </w:rPr>
        <w:tab/>
      </w:r>
      <w:r w:rsidR="00C76916">
        <w:rPr>
          <w:sz w:val="20"/>
          <w:szCs w:val="20"/>
        </w:rPr>
        <w:tab/>
      </w:r>
      <w:r w:rsidR="00C76916">
        <w:rPr>
          <w:sz w:val="20"/>
          <w:szCs w:val="20"/>
        </w:rPr>
        <w:tab/>
      </w:r>
      <w:r w:rsidR="00C76916">
        <w:rPr>
          <w:sz w:val="20"/>
          <w:szCs w:val="20"/>
        </w:rPr>
        <w:tab/>
      </w:r>
      <w:r w:rsidR="00C76916">
        <w:rPr>
          <w:sz w:val="20"/>
          <w:szCs w:val="20"/>
        </w:rPr>
        <w:tab/>
        <w:t>Karen Boliver</w:t>
      </w:r>
    </w:p>
    <w:p w14:paraId="4B81D3D7" w14:textId="7F8079EA" w:rsidR="00694B30" w:rsidRPr="004C7133" w:rsidRDefault="004C7133" w:rsidP="00694B30">
      <w:pPr>
        <w:pStyle w:val="ListParagraph"/>
        <w:numPr>
          <w:ilvl w:val="2"/>
          <w:numId w:val="18"/>
        </w:numPr>
        <w:rPr>
          <w:sz w:val="20"/>
          <w:szCs w:val="20"/>
        </w:rPr>
      </w:pPr>
      <w:r w:rsidRPr="004C7133">
        <w:rPr>
          <w:sz w:val="20"/>
          <w:szCs w:val="20"/>
        </w:rPr>
        <w:t>Substance Use Disorder Subcommittee Chair – Ashley Waite</w:t>
      </w:r>
    </w:p>
    <w:p w14:paraId="5BEBA46D" w14:textId="47F4F32E" w:rsidR="004C7133" w:rsidRPr="004C7133" w:rsidRDefault="004C7133" w:rsidP="00694B30">
      <w:pPr>
        <w:pStyle w:val="ListParagraph"/>
        <w:numPr>
          <w:ilvl w:val="2"/>
          <w:numId w:val="18"/>
        </w:numPr>
        <w:rPr>
          <w:sz w:val="20"/>
          <w:szCs w:val="20"/>
        </w:rPr>
      </w:pPr>
      <w:r w:rsidRPr="004C7133">
        <w:rPr>
          <w:sz w:val="20"/>
          <w:szCs w:val="20"/>
        </w:rPr>
        <w:t>Mental Health Subcommittee Chair – Mark Waterhouse</w:t>
      </w:r>
    </w:p>
    <w:p w14:paraId="0956536B" w14:textId="6C622446" w:rsidR="004C7133" w:rsidRPr="004C7133" w:rsidRDefault="004C7133" w:rsidP="00694B30">
      <w:pPr>
        <w:pStyle w:val="ListParagraph"/>
        <w:numPr>
          <w:ilvl w:val="2"/>
          <w:numId w:val="18"/>
        </w:numPr>
        <w:rPr>
          <w:sz w:val="20"/>
          <w:szCs w:val="20"/>
        </w:rPr>
      </w:pPr>
      <w:r w:rsidRPr="004C7133">
        <w:rPr>
          <w:sz w:val="20"/>
          <w:szCs w:val="20"/>
        </w:rPr>
        <w:t>Developmental Disability Subcommittee Chair – Rose Larkins</w:t>
      </w:r>
    </w:p>
    <w:p w14:paraId="6754ADE7" w14:textId="1AA10532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Old Business</w:t>
      </w:r>
    </w:p>
    <w:p w14:paraId="585F4B4A" w14:textId="3636F30F" w:rsidR="004C7133" w:rsidRPr="004C7133" w:rsidRDefault="004C7133" w:rsidP="004C7133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C7133">
        <w:rPr>
          <w:sz w:val="20"/>
          <w:szCs w:val="20"/>
        </w:rPr>
        <w:t>Local Services Plan Review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Anna Platz</w:t>
      </w:r>
    </w:p>
    <w:p w14:paraId="78D5D198" w14:textId="0FEBCD77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Monthly Report Review, Agency Updates and Open Discussion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  <w:t>Karen Boliver</w:t>
      </w:r>
    </w:p>
    <w:p w14:paraId="4976D766" w14:textId="717F88CD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Meeting Adjournment</w:t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</w:r>
      <w:r w:rsidR="004C7133">
        <w:rPr>
          <w:sz w:val="20"/>
          <w:szCs w:val="20"/>
        </w:rPr>
        <w:tab/>
        <w:t>Karen Boliver</w:t>
      </w:r>
    </w:p>
    <w:p w14:paraId="68184E6C" w14:textId="1D11FA48" w:rsidR="000016DB" w:rsidRPr="004C7133" w:rsidRDefault="000016DB" w:rsidP="000016DB">
      <w:pPr>
        <w:rPr>
          <w:sz w:val="20"/>
          <w:szCs w:val="20"/>
        </w:rPr>
      </w:pPr>
      <w:r w:rsidRPr="004C7133">
        <w:rPr>
          <w:sz w:val="20"/>
          <w:szCs w:val="20"/>
        </w:rPr>
        <w:t>Upcoming Meetings</w:t>
      </w:r>
    </w:p>
    <w:p w14:paraId="10F2E89C" w14:textId="59A581D3" w:rsidR="000016DB" w:rsidRPr="004C7133" w:rsidRDefault="004C7133" w:rsidP="000016DB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>Community Services Board – February 10, 2026 @ 8:30 am</w:t>
      </w:r>
    </w:p>
    <w:p w14:paraId="685D3C63" w14:textId="679E582F" w:rsidR="004C7133" w:rsidRPr="004C7133" w:rsidRDefault="004C7133" w:rsidP="000016DB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>Behavioral Health Subcommittee – January 27, 2026 @ 8:30 am</w:t>
      </w:r>
    </w:p>
    <w:p w14:paraId="50A0C244" w14:textId="171ECEC6" w:rsidR="004C7133" w:rsidRPr="004C7133" w:rsidRDefault="004C7133" w:rsidP="000016DB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4C7133">
        <w:rPr>
          <w:sz w:val="20"/>
          <w:szCs w:val="20"/>
        </w:rPr>
        <w:t>Developmental Disability Subcommittee – February 24, 2026 @ 8:30 am</w:t>
      </w:r>
    </w:p>
    <w:sectPr w:rsidR="004C7133" w:rsidRPr="004C7133" w:rsidSect="00DB49A5">
      <w:footerReference w:type="default" r:id="rId11"/>
      <w:headerReference w:type="first" r:id="rId12"/>
      <w:footerReference w:type="first" r:id="rId13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1F6F" w14:textId="77777777" w:rsidR="00172002" w:rsidRDefault="00172002" w:rsidP="005F78B9">
      <w:pPr>
        <w:spacing w:after="0" w:line="240" w:lineRule="auto"/>
      </w:pPr>
      <w:r>
        <w:separator/>
      </w:r>
    </w:p>
  </w:endnote>
  <w:endnote w:type="continuationSeparator" w:id="0">
    <w:p w14:paraId="09EB3E95" w14:textId="77777777" w:rsidR="00172002" w:rsidRDefault="00172002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panose1 w:val="020006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6EFC" w14:textId="77777777" w:rsidR="002805C7" w:rsidRPr="00B72FE1" w:rsidRDefault="002805C7" w:rsidP="000860E6">
    <w:pPr>
      <w:pStyle w:val="Footer"/>
      <w:jc w:val="center"/>
      <w:rPr>
        <w:rFonts w:asciiTheme="minorHAnsi" w:hAnsiTheme="minorHAnsi"/>
        <w:color w:val="000000" w:themeColor="text2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620"/>
    </w:tblGrid>
    <w:tr w:rsidR="00141016" w:rsidRPr="00BE45E3" w14:paraId="6C923D01" w14:textId="77777777" w:rsidTr="004C2F10">
      <w:trPr>
        <w:cantSplit/>
        <w:trHeight w:hRule="exact" w:val="720"/>
      </w:trPr>
      <w:tc>
        <w:tcPr>
          <w:tcW w:w="1062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87E33B4" w14:textId="760ACA58" w:rsidR="00141016" w:rsidRPr="00044D25" w:rsidRDefault="00000000" w:rsidP="004C2F10">
          <w:pPr>
            <w:pStyle w:val="Footer"/>
            <w:jc w:val="center"/>
            <w:rPr>
              <w:rFonts w:asciiTheme="minorHAnsi" w:hAnsiTheme="minorHAnsi"/>
              <w:color w:val="FFFFFF" w:themeColor="background1"/>
            </w:rPr>
          </w:pPr>
          <w:sdt>
            <w:sdtPr>
              <w:rPr>
                <w:rFonts w:asciiTheme="minorHAnsi" w:hAnsiTheme="minorHAnsi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sz w:val="22"/>
                <w:szCs w:val="22"/>
              </w:rPr>
            </w:sdtEndPr>
            <w:sdtContent>
              <w:r w:rsidR="00547B42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>5274 Outer Stowe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  <w:sz w:val="24"/>
                  <w:szCs w:val="24"/>
                </w:rPr>
                <w:t xml:space="preserve"> Street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044D25">
                <w:rPr>
                  <w:rFonts w:ascii="Times New Roman" w:hAnsi="Times New Roman" w:cs="Times New Roman"/>
                  <w:color w:val="FFFFFF" w:themeColor="background1"/>
                  <w:sz w:val="24"/>
                  <w:szCs w:val="24"/>
                </w:rPr>
                <w:t>●</w:t>
              </w:r>
              <w:r w:rsidR="00141016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 xml:space="preserve"> lewiscounty</w:t>
              </w:r>
              <w:r w:rsidR="00044D25" w:rsidRPr="00044D25">
                <w:rPr>
                  <w:rFonts w:asciiTheme="minorHAnsi" w:hAnsiTheme="minorHAnsi" w:cs="Courier New"/>
                  <w:color w:val="FFFFFF" w:themeColor="background1"/>
                  <w:sz w:val="24"/>
                  <w:szCs w:val="24"/>
                </w:rPr>
                <w:t>ny.gov</w:t>
              </w:r>
              <w:r w:rsidR="00141016" w:rsidRPr="00044D25">
                <w:rPr>
                  <w:rFonts w:asciiTheme="minorHAnsi" w:hAnsiTheme="min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1B1AA2D8" w14:textId="77777777" w:rsidTr="004C2F10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13B4D8B" w14:textId="77777777" w:rsidR="00141016" w:rsidRDefault="00141016" w:rsidP="004C2F10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67E5E7AC" w14:textId="77777777" w:rsidR="00141016" w:rsidRPr="00B72FE1" w:rsidRDefault="00000000" w:rsidP="004C2F10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79F59BF4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1F8DB" w14:textId="77777777" w:rsidR="00172002" w:rsidRDefault="00172002" w:rsidP="005F78B9">
      <w:pPr>
        <w:spacing w:after="0" w:line="240" w:lineRule="auto"/>
      </w:pPr>
      <w:r>
        <w:separator/>
      </w:r>
    </w:p>
  </w:footnote>
  <w:footnote w:type="continuationSeparator" w:id="0">
    <w:p w14:paraId="7D14D8C8" w14:textId="77777777" w:rsidR="00172002" w:rsidRDefault="00172002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3218"/>
      <w:gridCol w:w="3701"/>
      <w:gridCol w:w="3701"/>
    </w:tblGrid>
    <w:tr w:rsidR="008F7923" w14:paraId="740AC4AA" w14:textId="77777777" w:rsidTr="008F7923">
      <w:trPr>
        <w:trHeight w:val="590"/>
      </w:trPr>
      <w:sdt>
        <w:sdtPr>
          <w:alias w:val="Logo"/>
          <w:tag w:val="Logo"/>
          <w:id w:val="-864984391"/>
          <w:lock w:val="sdtLocked"/>
          <w15:appearance w15:val="hidden"/>
          <w:picture/>
        </w:sdtPr>
        <w:sdtContent>
          <w:tc>
            <w:tcPr>
              <w:tcW w:w="3218" w:type="dxa"/>
              <w:vMerge w:val="restart"/>
              <w:tcBorders>
                <w:top w:val="nil"/>
                <w:left w:val="nil"/>
                <w:right w:val="nil"/>
              </w:tcBorders>
            </w:tcPr>
            <w:p w14:paraId="21281C25" w14:textId="77777777" w:rsidR="008F7923" w:rsidRDefault="008F7923" w:rsidP="004C2F10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2268593D" wp14:editId="18343661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701" w:type="dxa"/>
          <w:vMerge w:val="restart"/>
          <w:tcBorders>
            <w:top w:val="nil"/>
            <w:left w:val="nil"/>
            <w:bottom w:val="nil"/>
            <w:right w:val="nil"/>
          </w:tcBorders>
        </w:tcPr>
        <w:sdt>
          <w:sdtPr>
            <w:alias w:val="Department Name"/>
            <w:tag w:val="Department Name"/>
            <w:id w:val="-1119912589"/>
            <w:lock w:val="sdtLocked"/>
            <w:text/>
          </w:sdtPr>
          <w:sdtContent>
            <w:p w14:paraId="1ACC82F9" w14:textId="6C50A2A7" w:rsidR="008F7923" w:rsidRPr="005C1C14" w:rsidRDefault="00F5191D" w:rsidP="002B70D9">
              <w:pPr>
                <w:pStyle w:val="DepartmentName"/>
              </w:pPr>
              <w:r>
                <w:t>Community Services</w:t>
              </w:r>
            </w:p>
          </w:sdtContent>
        </w:sdt>
        <w:sdt>
          <w:sdtPr>
            <w:alias w:val="Phone/Fax Numbers"/>
            <w:tag w:val="Phone/Fax Numbers"/>
            <w:id w:val="83031467"/>
            <w:lock w:val="sdtLocked"/>
            <w:text w:multiLine="1"/>
          </w:sdtPr>
          <w:sdtContent>
            <w:p w14:paraId="32C94188" w14:textId="30FC75DA" w:rsidR="008F7923" w:rsidRPr="00064F5A" w:rsidRDefault="00F5191D" w:rsidP="008F7923">
              <w:pPr>
                <w:pStyle w:val="DeptContactInformaiton"/>
              </w:pPr>
              <w:r>
                <w:t>P: 315-376-5858</w:t>
              </w:r>
              <w:r>
                <w:br/>
                <w:t>F: 315-377-3085</w:t>
              </w:r>
              <w:r>
                <w:br/>
              </w:r>
            </w:p>
          </w:sdtContent>
        </w:sdt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-810251318"/>
            <w:lock w:val="sdtLocked"/>
            <w:text/>
          </w:sdtPr>
          <w:sdtContent>
            <w:p w14:paraId="6DE3C549" w14:textId="330A360F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A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nna Platz</w:t>
              </w:r>
            </w:p>
          </w:sdtContent>
        </w:sdt>
        <w:sdt>
          <w:sdtPr>
            <w:alias w:val="Title"/>
            <w:tag w:val="Title"/>
            <w:id w:val="477579655"/>
            <w:lock w:val="sdtLocked"/>
            <w:text/>
          </w:sdtPr>
          <w:sdtContent>
            <w:p w14:paraId="56147B47" w14:textId="052D853E" w:rsidR="008F7923" w:rsidRPr="005C1C14" w:rsidRDefault="00F5191D" w:rsidP="008F7923">
              <w:pPr>
                <w:pStyle w:val="TitlePosition"/>
              </w:pPr>
              <w:r>
                <w:t>Director of Community Services</w:t>
              </w:r>
            </w:p>
          </w:sdtContent>
        </w:sdt>
        <w:sdt>
          <w:sdtPr>
            <w:rPr>
              <w:szCs w:val="20"/>
            </w:rPr>
            <w:alias w:val="Email Address"/>
            <w:tag w:val="Email Address"/>
            <w:id w:val="622204589"/>
            <w:lock w:val="sdtLocked"/>
            <w:text/>
          </w:sdtPr>
          <w:sdtContent>
            <w:p w14:paraId="6ACA3313" w14:textId="0269DB1B" w:rsidR="008F7923" w:rsidRDefault="00F5191D" w:rsidP="008F7923">
              <w:pPr>
                <w:pStyle w:val="EmailAddress"/>
                <w:rPr>
                  <w:szCs w:val="20"/>
                </w:rPr>
              </w:pPr>
              <w:r>
                <w:rPr>
                  <w:szCs w:val="20"/>
                </w:rPr>
                <w:t>annaplatz</w:t>
              </w:r>
              <w:r w:rsidR="008F7923" w:rsidRPr="005C1C14">
                <w:rPr>
                  <w:szCs w:val="20"/>
                </w:rPr>
                <w:t>@lewiscounty.ny.gov</w:t>
              </w:r>
            </w:p>
          </w:sdtContent>
        </w:sdt>
        <w:p w14:paraId="6A164966" w14:textId="77777777" w:rsidR="006A37AA" w:rsidRPr="008D5740" w:rsidRDefault="006A37AA" w:rsidP="008F7923">
          <w:pPr>
            <w:pStyle w:val="EmailAddress"/>
            <w:rPr>
              <w:rFonts w:ascii="Halis R Medium" w:hAnsi="Halis R Medium"/>
              <w:caps/>
            </w:rPr>
          </w:pPr>
        </w:p>
      </w:tc>
    </w:tr>
    <w:tr w:rsidR="008F7923" w14:paraId="68321B4F" w14:textId="77777777" w:rsidTr="008F7923">
      <w:trPr>
        <w:trHeight w:val="590"/>
      </w:trPr>
      <w:tc>
        <w:tcPr>
          <w:tcW w:w="3218" w:type="dxa"/>
          <w:vMerge/>
          <w:tcBorders>
            <w:top w:val="nil"/>
            <w:left w:val="nil"/>
            <w:bottom w:val="nil"/>
            <w:right w:val="nil"/>
          </w:tcBorders>
        </w:tcPr>
        <w:p w14:paraId="5C279C33" w14:textId="77777777" w:rsidR="008F7923" w:rsidRDefault="008F7923" w:rsidP="004C2F10">
          <w:pPr>
            <w:pStyle w:val="Header"/>
          </w:pPr>
        </w:p>
      </w:tc>
      <w:tc>
        <w:tcPr>
          <w:tcW w:w="3701" w:type="dxa"/>
          <w:vMerge/>
          <w:tcBorders>
            <w:top w:val="nil"/>
            <w:left w:val="nil"/>
            <w:bottom w:val="nil"/>
            <w:right w:val="nil"/>
          </w:tcBorders>
        </w:tcPr>
        <w:p w14:paraId="76A046D6" w14:textId="77777777" w:rsidR="008F7923" w:rsidRPr="002B70D9" w:rsidRDefault="008F7923" w:rsidP="002B70D9">
          <w:pPr>
            <w:pStyle w:val="DepartmentName"/>
          </w:pPr>
        </w:p>
      </w:tc>
      <w:tc>
        <w:tcPr>
          <w:tcW w:w="370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2047322621"/>
            <w:lock w:val="sdtLocked"/>
            <w:text/>
          </w:sdtPr>
          <w:sdtContent>
            <w:p w14:paraId="7DCA78AC" w14:textId="153855A0" w:rsidR="008F7923" w:rsidRPr="005C1C14" w:rsidRDefault="00F5191D" w:rsidP="008F7923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K</w:t>
              </w:r>
              <w:r>
                <w:rPr>
                  <w:rStyle w:val="Heading5Char"/>
                  <w:rFonts w:ascii="Halis R Medium" w:hAnsi="Halis R Medium"/>
                  <w:color w:val="000000" w:themeColor="text2"/>
                </w:rPr>
                <w:t>aren Boliver</w:t>
              </w:r>
            </w:p>
          </w:sdtContent>
        </w:sdt>
        <w:sdt>
          <w:sdtPr>
            <w:alias w:val="Title"/>
            <w:tag w:val="Title"/>
            <w:id w:val="-1116827954"/>
            <w:lock w:val="sdtLocked"/>
            <w:text/>
          </w:sdtPr>
          <w:sdtContent>
            <w:p w14:paraId="5B846547" w14:textId="50458CD1" w:rsidR="008F7923" w:rsidRPr="005C1C14" w:rsidRDefault="00F5191D" w:rsidP="008F7923">
              <w:pPr>
                <w:pStyle w:val="TitlePosition"/>
              </w:pPr>
              <w:r>
                <w:t>Board Chairperson</w:t>
              </w:r>
            </w:p>
          </w:sdtContent>
        </w:sdt>
        <w:sdt>
          <w:sdtPr>
            <w:alias w:val="Email Address"/>
            <w:tag w:val="Email Address"/>
            <w:id w:val="-720901988"/>
            <w:lock w:val="sdtLocked"/>
            <w:text/>
          </w:sdtPr>
          <w:sdtContent>
            <w:p w14:paraId="012E4C4F" w14:textId="10F9574E" w:rsidR="008F7923" w:rsidRPr="005C1C14" w:rsidRDefault="00F5191D" w:rsidP="008F7923">
              <w:pPr>
                <w:pStyle w:val="EmailAddress"/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  <w:sz w:val="18"/>
                  <w:szCs w:val="20"/>
                </w:rPr>
              </w:pPr>
              <w:r>
                <w:t>karenb@nrcil.net</w:t>
              </w:r>
            </w:p>
          </w:sdtContent>
        </w:sdt>
      </w:tc>
    </w:tr>
    <w:tr w:rsidR="00141016" w14:paraId="4390814B" w14:textId="77777777" w:rsidTr="008F7923">
      <w:tc>
        <w:tcPr>
          <w:tcW w:w="3218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654E90C5" w14:textId="77777777" w:rsidR="00141016" w:rsidRPr="00DB49A5" w:rsidRDefault="00141016" w:rsidP="004C2F10">
          <w:pPr>
            <w:pStyle w:val="Header"/>
            <w:rPr>
              <w:sz w:val="10"/>
              <w:szCs w:val="10"/>
            </w:rPr>
          </w:pPr>
        </w:p>
      </w:tc>
      <w:tc>
        <w:tcPr>
          <w:tcW w:w="7402" w:type="dxa"/>
          <w:gridSpan w:val="2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1214D087" w14:textId="77777777" w:rsidR="00141016" w:rsidRPr="00DB49A5" w:rsidRDefault="00141016" w:rsidP="004C2F10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19BCE135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1D807077"/>
    <w:multiLevelType w:val="hybridMultilevel"/>
    <w:tmpl w:val="B048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F50EE"/>
    <w:multiLevelType w:val="hybridMultilevel"/>
    <w:tmpl w:val="2706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60C2C"/>
    <w:multiLevelType w:val="hybridMultilevel"/>
    <w:tmpl w:val="3FEA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94270C"/>
    <w:multiLevelType w:val="hybridMultilevel"/>
    <w:tmpl w:val="44D8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5155B"/>
    <w:multiLevelType w:val="hybridMultilevel"/>
    <w:tmpl w:val="EF7E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A6488"/>
    <w:multiLevelType w:val="hybridMultilevel"/>
    <w:tmpl w:val="02D0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028877">
    <w:abstractNumId w:val="9"/>
  </w:num>
  <w:num w:numId="2" w16cid:durableId="526872047">
    <w:abstractNumId w:val="9"/>
  </w:num>
  <w:num w:numId="3" w16cid:durableId="1161656276">
    <w:abstractNumId w:val="13"/>
  </w:num>
  <w:num w:numId="4" w16cid:durableId="93982125">
    <w:abstractNumId w:val="13"/>
  </w:num>
  <w:num w:numId="5" w16cid:durableId="729157754">
    <w:abstractNumId w:val="7"/>
  </w:num>
  <w:num w:numId="6" w16cid:durableId="283124056">
    <w:abstractNumId w:val="6"/>
  </w:num>
  <w:num w:numId="7" w16cid:durableId="901141148">
    <w:abstractNumId w:val="5"/>
  </w:num>
  <w:num w:numId="8" w16cid:durableId="1332297836">
    <w:abstractNumId w:val="4"/>
  </w:num>
  <w:num w:numId="9" w16cid:durableId="1669866768">
    <w:abstractNumId w:val="8"/>
  </w:num>
  <w:num w:numId="10" w16cid:durableId="2147041511">
    <w:abstractNumId w:val="3"/>
  </w:num>
  <w:num w:numId="11" w16cid:durableId="1878347038">
    <w:abstractNumId w:val="2"/>
  </w:num>
  <w:num w:numId="12" w16cid:durableId="411467612">
    <w:abstractNumId w:val="1"/>
  </w:num>
  <w:num w:numId="13" w16cid:durableId="1702899269">
    <w:abstractNumId w:val="0"/>
  </w:num>
  <w:num w:numId="14" w16cid:durableId="1224290494">
    <w:abstractNumId w:val="11"/>
  </w:num>
  <w:num w:numId="15" w16cid:durableId="1204253483">
    <w:abstractNumId w:val="10"/>
  </w:num>
  <w:num w:numId="16" w16cid:durableId="646512831">
    <w:abstractNumId w:val="15"/>
  </w:num>
  <w:num w:numId="17" w16cid:durableId="316038047">
    <w:abstractNumId w:val="12"/>
  </w:num>
  <w:num w:numId="18" w16cid:durableId="1034042071">
    <w:abstractNumId w:val="16"/>
  </w:num>
  <w:num w:numId="19" w16cid:durableId="13629732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D"/>
    <w:rsid w:val="000016DB"/>
    <w:rsid w:val="0004232F"/>
    <w:rsid w:val="00044D25"/>
    <w:rsid w:val="000575B3"/>
    <w:rsid w:val="000636E1"/>
    <w:rsid w:val="00064F5A"/>
    <w:rsid w:val="000779B0"/>
    <w:rsid w:val="0008490E"/>
    <w:rsid w:val="000858F5"/>
    <w:rsid w:val="000860E6"/>
    <w:rsid w:val="000A3787"/>
    <w:rsid w:val="000B2D16"/>
    <w:rsid w:val="000B4831"/>
    <w:rsid w:val="000C3A76"/>
    <w:rsid w:val="000D5E4B"/>
    <w:rsid w:val="000D7DCA"/>
    <w:rsid w:val="0012249F"/>
    <w:rsid w:val="00135A26"/>
    <w:rsid w:val="00141016"/>
    <w:rsid w:val="0015202D"/>
    <w:rsid w:val="00172002"/>
    <w:rsid w:val="00187806"/>
    <w:rsid w:val="00190658"/>
    <w:rsid w:val="001A5EAF"/>
    <w:rsid w:val="001B7A6D"/>
    <w:rsid w:val="001D5E12"/>
    <w:rsid w:val="002077BE"/>
    <w:rsid w:val="00211687"/>
    <w:rsid w:val="00230E82"/>
    <w:rsid w:val="00243651"/>
    <w:rsid w:val="00256334"/>
    <w:rsid w:val="00261309"/>
    <w:rsid w:val="0026675D"/>
    <w:rsid w:val="002805C7"/>
    <w:rsid w:val="0028130E"/>
    <w:rsid w:val="00297262"/>
    <w:rsid w:val="002A2B6F"/>
    <w:rsid w:val="002B70D9"/>
    <w:rsid w:val="002C139C"/>
    <w:rsid w:val="002E5A50"/>
    <w:rsid w:val="002F60C7"/>
    <w:rsid w:val="0032142F"/>
    <w:rsid w:val="00347F95"/>
    <w:rsid w:val="00353520"/>
    <w:rsid w:val="00390B36"/>
    <w:rsid w:val="00393937"/>
    <w:rsid w:val="003A219E"/>
    <w:rsid w:val="003A736B"/>
    <w:rsid w:val="003C460A"/>
    <w:rsid w:val="003D4BB3"/>
    <w:rsid w:val="00404A8D"/>
    <w:rsid w:val="00430180"/>
    <w:rsid w:val="00435FD1"/>
    <w:rsid w:val="00452463"/>
    <w:rsid w:val="00452E26"/>
    <w:rsid w:val="00453492"/>
    <w:rsid w:val="0047027C"/>
    <w:rsid w:val="00491555"/>
    <w:rsid w:val="00493263"/>
    <w:rsid w:val="00496F64"/>
    <w:rsid w:val="004B1C3E"/>
    <w:rsid w:val="004B5AF5"/>
    <w:rsid w:val="004C2F10"/>
    <w:rsid w:val="004C7133"/>
    <w:rsid w:val="004D0F96"/>
    <w:rsid w:val="004D22A9"/>
    <w:rsid w:val="004F14A9"/>
    <w:rsid w:val="004F53CA"/>
    <w:rsid w:val="00513A2E"/>
    <w:rsid w:val="005151D5"/>
    <w:rsid w:val="0053354D"/>
    <w:rsid w:val="00544804"/>
    <w:rsid w:val="00547B42"/>
    <w:rsid w:val="005544A1"/>
    <w:rsid w:val="00565475"/>
    <w:rsid w:val="0057115E"/>
    <w:rsid w:val="005768BF"/>
    <w:rsid w:val="00586B3B"/>
    <w:rsid w:val="005928BA"/>
    <w:rsid w:val="005A6722"/>
    <w:rsid w:val="005C1C14"/>
    <w:rsid w:val="005C385E"/>
    <w:rsid w:val="005C5DF1"/>
    <w:rsid w:val="005C6C82"/>
    <w:rsid w:val="005C766C"/>
    <w:rsid w:val="005D7742"/>
    <w:rsid w:val="005F6C40"/>
    <w:rsid w:val="005F78B9"/>
    <w:rsid w:val="006236B0"/>
    <w:rsid w:val="006552FD"/>
    <w:rsid w:val="00673352"/>
    <w:rsid w:val="006938D0"/>
    <w:rsid w:val="00694B30"/>
    <w:rsid w:val="006A37AA"/>
    <w:rsid w:val="006A5F77"/>
    <w:rsid w:val="006C2C43"/>
    <w:rsid w:val="006C7E37"/>
    <w:rsid w:val="007007D6"/>
    <w:rsid w:val="00701ED9"/>
    <w:rsid w:val="0071441B"/>
    <w:rsid w:val="00716FAB"/>
    <w:rsid w:val="007362F4"/>
    <w:rsid w:val="007406D9"/>
    <w:rsid w:val="0075426F"/>
    <w:rsid w:val="00756368"/>
    <w:rsid w:val="00774BDD"/>
    <w:rsid w:val="007A2A67"/>
    <w:rsid w:val="007A4236"/>
    <w:rsid w:val="007B015E"/>
    <w:rsid w:val="007B76AE"/>
    <w:rsid w:val="007C2157"/>
    <w:rsid w:val="007E28B8"/>
    <w:rsid w:val="007E7A72"/>
    <w:rsid w:val="00822153"/>
    <w:rsid w:val="00827FCB"/>
    <w:rsid w:val="00833E15"/>
    <w:rsid w:val="0084245C"/>
    <w:rsid w:val="00860B1B"/>
    <w:rsid w:val="008A535C"/>
    <w:rsid w:val="008A6900"/>
    <w:rsid w:val="008B056C"/>
    <w:rsid w:val="008C4DFB"/>
    <w:rsid w:val="008C7A46"/>
    <w:rsid w:val="008D5740"/>
    <w:rsid w:val="008D5FA5"/>
    <w:rsid w:val="008F7923"/>
    <w:rsid w:val="0091059F"/>
    <w:rsid w:val="009308F9"/>
    <w:rsid w:val="00931169"/>
    <w:rsid w:val="00940F29"/>
    <w:rsid w:val="00944F38"/>
    <w:rsid w:val="00957DD7"/>
    <w:rsid w:val="00980520"/>
    <w:rsid w:val="009A16C6"/>
    <w:rsid w:val="009A19C4"/>
    <w:rsid w:val="009A70FA"/>
    <w:rsid w:val="009B4A86"/>
    <w:rsid w:val="009C0E21"/>
    <w:rsid w:val="009E7A9E"/>
    <w:rsid w:val="00A04A00"/>
    <w:rsid w:val="00A07157"/>
    <w:rsid w:val="00A13FAD"/>
    <w:rsid w:val="00A20CC2"/>
    <w:rsid w:val="00A3028B"/>
    <w:rsid w:val="00A31B58"/>
    <w:rsid w:val="00A43F2A"/>
    <w:rsid w:val="00A77BCE"/>
    <w:rsid w:val="00A81FFA"/>
    <w:rsid w:val="00A958EE"/>
    <w:rsid w:val="00AB6B4B"/>
    <w:rsid w:val="00AC5630"/>
    <w:rsid w:val="00AC699E"/>
    <w:rsid w:val="00AE5B75"/>
    <w:rsid w:val="00AF6BFA"/>
    <w:rsid w:val="00B27131"/>
    <w:rsid w:val="00B30516"/>
    <w:rsid w:val="00B36CA5"/>
    <w:rsid w:val="00B72FE1"/>
    <w:rsid w:val="00B96ED8"/>
    <w:rsid w:val="00B97A26"/>
    <w:rsid w:val="00BA68E9"/>
    <w:rsid w:val="00BA7188"/>
    <w:rsid w:val="00BB225F"/>
    <w:rsid w:val="00BB3388"/>
    <w:rsid w:val="00BD11AE"/>
    <w:rsid w:val="00BD2F4C"/>
    <w:rsid w:val="00BE2BAD"/>
    <w:rsid w:val="00BE45E3"/>
    <w:rsid w:val="00BE48FB"/>
    <w:rsid w:val="00BE70D1"/>
    <w:rsid w:val="00C1132A"/>
    <w:rsid w:val="00C11E5D"/>
    <w:rsid w:val="00C433E4"/>
    <w:rsid w:val="00C6276B"/>
    <w:rsid w:val="00C70ABE"/>
    <w:rsid w:val="00C76916"/>
    <w:rsid w:val="00C85485"/>
    <w:rsid w:val="00C911B5"/>
    <w:rsid w:val="00C9331B"/>
    <w:rsid w:val="00CA051C"/>
    <w:rsid w:val="00CB18CD"/>
    <w:rsid w:val="00CB2082"/>
    <w:rsid w:val="00CD5753"/>
    <w:rsid w:val="00CE70AF"/>
    <w:rsid w:val="00CF1326"/>
    <w:rsid w:val="00D30549"/>
    <w:rsid w:val="00D35591"/>
    <w:rsid w:val="00D50365"/>
    <w:rsid w:val="00D67F1A"/>
    <w:rsid w:val="00D8235D"/>
    <w:rsid w:val="00D95140"/>
    <w:rsid w:val="00DB0C28"/>
    <w:rsid w:val="00DB49A5"/>
    <w:rsid w:val="00E14267"/>
    <w:rsid w:val="00E23640"/>
    <w:rsid w:val="00E40006"/>
    <w:rsid w:val="00E40344"/>
    <w:rsid w:val="00E40E2D"/>
    <w:rsid w:val="00E42DD4"/>
    <w:rsid w:val="00E7216C"/>
    <w:rsid w:val="00E9449E"/>
    <w:rsid w:val="00EC1B73"/>
    <w:rsid w:val="00EC338C"/>
    <w:rsid w:val="00ED57CA"/>
    <w:rsid w:val="00EE45FA"/>
    <w:rsid w:val="00EF5CEF"/>
    <w:rsid w:val="00F14DFA"/>
    <w:rsid w:val="00F368C4"/>
    <w:rsid w:val="00F40DD9"/>
    <w:rsid w:val="00F457C7"/>
    <w:rsid w:val="00F5191D"/>
    <w:rsid w:val="00F52484"/>
    <w:rsid w:val="00F52AFE"/>
    <w:rsid w:val="00F53AD1"/>
    <w:rsid w:val="00F806FC"/>
    <w:rsid w:val="00F9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EB5A4"/>
  <w15:chartTrackingRefBased/>
  <w15:docId w15:val="{940CF0F5-39E6-4ADB-8478-D44258B6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140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7365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44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27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F5F5F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140"/>
    <w:rPr>
      <w:rFonts w:ascii="Museo Slab 500" w:eastAsiaTheme="majorEastAsia" w:hAnsi="Museo Slab 500" w:cstheme="majorBidi"/>
      <w:color w:val="007365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5140"/>
    <w:rPr>
      <w:rFonts w:asciiTheme="majorHAnsi" w:eastAsiaTheme="majorEastAsia" w:hAnsiTheme="majorHAnsi" w:cstheme="majorBidi"/>
      <w:iCs/>
      <w:color w:val="00557A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449E"/>
    <w:rPr>
      <w:rFonts w:asciiTheme="majorHAnsi" w:eastAsiaTheme="majorEastAsia" w:hAnsiTheme="majorHAnsi" w:cstheme="majorBidi"/>
      <w:color w:val="969696" w:themeColor="accent3"/>
      <w:sz w:val="32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6276B"/>
    <w:rPr>
      <w:rFonts w:asciiTheme="majorHAnsi" w:eastAsiaTheme="majorEastAsia" w:hAnsiTheme="majorHAnsi" w:cstheme="majorBidi"/>
      <w:iCs/>
      <w:color w:val="808080" w:themeColor="accent4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76B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808080" w:themeColor="accent4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276B"/>
    <w:rPr>
      <w:rFonts w:ascii="Halis R Medium" w:eastAsiaTheme="minorEastAsia" w:hAnsi="Halis R Medium"/>
      <w:caps/>
      <w:color w:val="808080" w:themeColor="accent4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701ED9"/>
    <w:pPr>
      <w:pBdr>
        <w:left w:val="single" w:sz="18" w:space="4" w:color="808080" w:themeColor="accent4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701ED9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90B36"/>
    <w:rPr>
      <w:i/>
      <w:iCs/>
      <w:color w:val="969696" w:themeColor="accent3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DeptContactInformaiton">
    <w:name w:val="Dept. Contact Informaiton"/>
    <w:basedOn w:val="DepartmentName"/>
    <w:rsid w:val="00064F5A"/>
    <w:rPr>
      <w:rFonts w:ascii="Halis R Light" w:hAnsi="Halis R Light"/>
      <w:b/>
      <w:caps w:val="0"/>
      <w:sz w:val="20"/>
      <w:szCs w:val="20"/>
    </w:rPr>
  </w:style>
  <w:style w:type="paragraph" w:customStyle="1" w:styleId="DepartmentHeadName">
    <w:name w:val="Department Head Name"/>
    <w:basedOn w:val="Header"/>
    <w:next w:val="DeptContactInformaiton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8F7923"/>
    <w:pPr>
      <w:jc w:val="right"/>
    </w:pPr>
    <w:rPr>
      <w:rFonts w:ascii="Halis R Light" w:hAnsi="Halis R Light"/>
      <w:i/>
      <w:iCs/>
      <w:color w:val="000000" w:themeColor="text2"/>
      <w:sz w:val="20"/>
    </w:rPr>
  </w:style>
  <w:style w:type="paragraph" w:customStyle="1" w:styleId="EmailAddress">
    <w:name w:val="Email Address"/>
    <w:rsid w:val="008F7923"/>
    <w:pPr>
      <w:jc w:val="right"/>
    </w:pPr>
    <w:rPr>
      <w:rFonts w:ascii="Halis R Light" w:hAnsi="Halis R Light"/>
      <w:color w:val="000000" w:themeColor="text2"/>
      <w:sz w:val="20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6276B"/>
    <w:rPr>
      <w:rFonts w:asciiTheme="majorHAnsi" w:eastAsiaTheme="majorEastAsia" w:hAnsiTheme="majorHAnsi" w:cstheme="majorBidi"/>
      <w:color w:val="5F5F5F" w:themeColor="accent5"/>
    </w:rPr>
  </w:style>
  <w:style w:type="character" w:styleId="Hyperlink">
    <w:name w:val="Hyperlink"/>
    <w:basedOn w:val="DefaultParagraphFont"/>
    <w:uiPriority w:val="99"/>
    <w:unhideWhenUsed/>
    <w:rsid w:val="00701ED9"/>
    <w:rPr>
      <w:color w:val="808080" w:themeColor="accent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rsid w:val="00C6276B"/>
    <w:rPr>
      <w:rFonts w:asciiTheme="majorHAnsi" w:eastAsiaTheme="majorEastAsia" w:hAnsiTheme="majorHAnsi" w:cstheme="majorBidi"/>
      <w:color w:val="4D4D4D" w:themeColor="accent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YTdkNDQyNDgtMjRhNS00NzhmLWFlNjctNzZkNDg4ZGNlYWI5%40thread.v2/0?context=%7b%22Tid%22%3a%22c05dfd12-d4a9-4439-81ac-64e12a8af30f%22%2c%22Oid%22%3a%228e02e0ee-e6e2-4a6d-b3c5-de47498c1cd6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A491544383745942B07F4E5071FC9" ma:contentTypeVersion="3" ma:contentTypeDescription="Create a new document." ma:contentTypeScope="" ma:versionID="fcf017723af606def8df4209ae81e0f4">
  <xsd:schema xmlns:xsd="http://www.w3.org/2001/XMLSchema" xmlns:xs="http://www.w3.org/2001/XMLSchema" xmlns:p="http://schemas.microsoft.com/office/2006/metadata/properties" xmlns:ns2="7f0807d6-5d81-4a45-a545-bd6732fba7af" targetNamespace="http://schemas.microsoft.com/office/2006/metadata/properties" ma:root="true" ma:fieldsID="f848f29e8e2cdb7be0e1b6d61c65fbec" ns2:_="">
    <xsd:import namespace="7f0807d6-5d81-4a45-a545-bd6732fba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7d6-5d81-4a45-a545-bd6732fb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B670A-22C3-4585-A450-6DFE20C84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1CDE0-9723-4957-A231-903314E50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216C1-216D-4DFC-ABF7-846AE1E19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427</Words>
  <Characters>2291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Platz</dc:creator>
  <cp:keywords/>
  <dc:description/>
  <cp:lastModifiedBy>Anna Platz</cp:lastModifiedBy>
  <cp:revision>64</cp:revision>
  <cp:lastPrinted>2022-03-11T12:24:00Z</cp:lastPrinted>
  <dcterms:created xsi:type="dcterms:W3CDTF">2025-12-31T15:59:00Z</dcterms:created>
  <dcterms:modified xsi:type="dcterms:W3CDTF">2026-02-09T21:16:00Z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0x010100C24A491544383745942B07F4E5071FC9</vt:lpwstr>
  </property>
</Properties>
</file>