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0592" w14:textId="67C4D154" w:rsidR="001327CE" w:rsidRPr="0014492F" w:rsidRDefault="00A76F1B" w:rsidP="001327CE">
      <w:pPr>
        <w:spacing w:after="0"/>
        <w:jc w:val="center"/>
        <w:rPr>
          <w:rFonts w:cs="Times New Roman"/>
          <w:b/>
          <w:sz w:val="24"/>
          <w:szCs w:val="20"/>
        </w:rPr>
      </w:pPr>
      <w:r w:rsidRPr="0014492F">
        <w:rPr>
          <w:rFonts w:cs="Times New Roman"/>
          <w:b/>
          <w:sz w:val="24"/>
          <w:szCs w:val="20"/>
        </w:rPr>
        <w:t>SUD/</w:t>
      </w:r>
      <w:r w:rsidR="00D65B3E" w:rsidRPr="0014492F">
        <w:rPr>
          <w:rFonts w:cs="Times New Roman"/>
          <w:b/>
          <w:sz w:val="24"/>
          <w:szCs w:val="20"/>
        </w:rPr>
        <w:t>M</w:t>
      </w:r>
      <w:r w:rsidRPr="0014492F">
        <w:rPr>
          <w:rFonts w:cs="Times New Roman"/>
          <w:b/>
          <w:sz w:val="24"/>
          <w:szCs w:val="20"/>
        </w:rPr>
        <w:t xml:space="preserve">H </w:t>
      </w:r>
      <w:r w:rsidR="001327CE" w:rsidRPr="0014492F">
        <w:rPr>
          <w:rFonts w:cs="Times New Roman"/>
          <w:b/>
          <w:sz w:val="24"/>
          <w:szCs w:val="20"/>
        </w:rPr>
        <w:t>Subcommittee</w:t>
      </w:r>
      <w:r w:rsidR="006C7497">
        <w:rPr>
          <w:rFonts w:cs="Times New Roman"/>
          <w:b/>
          <w:sz w:val="24"/>
          <w:szCs w:val="20"/>
        </w:rPr>
        <w:t xml:space="preserve"> </w:t>
      </w:r>
      <w:r w:rsidR="001327CE" w:rsidRPr="0014492F">
        <w:rPr>
          <w:rFonts w:cs="Times New Roman"/>
          <w:b/>
          <w:sz w:val="24"/>
          <w:szCs w:val="20"/>
        </w:rPr>
        <w:t>Meeting Agenda</w:t>
      </w:r>
    </w:p>
    <w:p w14:paraId="5B331D38" w14:textId="1968FC58" w:rsidR="00A31A2C" w:rsidRPr="0014492F" w:rsidRDefault="00A31A2C" w:rsidP="00A31A2C">
      <w:pPr>
        <w:pStyle w:val="NoSpacing"/>
        <w:jc w:val="center"/>
        <w:rPr>
          <w:rFonts w:cs="Times New Roman"/>
          <w:sz w:val="16"/>
          <w:szCs w:val="12"/>
        </w:rPr>
      </w:pPr>
      <w:r w:rsidRPr="0014492F">
        <w:rPr>
          <w:rFonts w:cs="Times New Roman"/>
          <w:sz w:val="16"/>
          <w:szCs w:val="12"/>
        </w:rPr>
        <w:t>Tuesday</w:t>
      </w:r>
      <w:r w:rsidR="00332B1D">
        <w:rPr>
          <w:rFonts w:cs="Times New Roman"/>
          <w:sz w:val="16"/>
          <w:szCs w:val="12"/>
        </w:rPr>
        <w:t>,</w:t>
      </w:r>
      <w:r w:rsidRPr="0014492F">
        <w:rPr>
          <w:rFonts w:cs="Times New Roman"/>
          <w:sz w:val="16"/>
          <w:szCs w:val="12"/>
        </w:rPr>
        <w:t xml:space="preserve"> </w:t>
      </w:r>
      <w:r w:rsidR="00432851">
        <w:rPr>
          <w:rFonts w:cs="Times New Roman"/>
          <w:sz w:val="16"/>
          <w:szCs w:val="12"/>
        </w:rPr>
        <w:t>October 28</w:t>
      </w:r>
      <w:r w:rsidRPr="0014492F">
        <w:rPr>
          <w:rFonts w:cs="Times New Roman"/>
          <w:sz w:val="16"/>
          <w:szCs w:val="12"/>
        </w:rPr>
        <w:t>, 202</w:t>
      </w:r>
      <w:r w:rsidR="009B028C">
        <w:rPr>
          <w:rFonts w:cs="Times New Roman"/>
          <w:sz w:val="16"/>
          <w:szCs w:val="12"/>
        </w:rPr>
        <w:t>5</w:t>
      </w:r>
      <w:r w:rsidRPr="0014492F">
        <w:rPr>
          <w:rFonts w:cs="Times New Roman"/>
          <w:sz w:val="16"/>
          <w:szCs w:val="12"/>
        </w:rPr>
        <w:t xml:space="preserve"> @ 8:30 AM</w:t>
      </w:r>
    </w:p>
    <w:p w14:paraId="52F4E11B" w14:textId="77777777" w:rsidR="00A31A2C" w:rsidRDefault="00A31A2C" w:rsidP="00A31A2C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 w:rsidRPr="0014492F">
        <w:rPr>
          <w:rFonts w:eastAsia="Calibri" w:cs="Times New Roman"/>
          <w:sz w:val="16"/>
          <w:szCs w:val="16"/>
        </w:rPr>
        <w:t>Health and Human Services Building</w:t>
      </w:r>
    </w:p>
    <w:p w14:paraId="00068960" w14:textId="6146C196" w:rsidR="004445DC" w:rsidRPr="004445DC" w:rsidRDefault="004445DC" w:rsidP="004445DC">
      <w:pPr>
        <w:pStyle w:val="NoSpacing"/>
        <w:jc w:val="center"/>
        <w:rPr>
          <w:b/>
          <w:bCs/>
          <w:sz w:val="12"/>
          <w:szCs w:val="12"/>
        </w:rPr>
      </w:pPr>
      <w:r w:rsidRPr="004445DC">
        <w:rPr>
          <w:sz w:val="12"/>
          <w:szCs w:val="12"/>
        </w:rPr>
        <w:t>Microsoft Teams meeting</w:t>
      </w:r>
    </w:p>
    <w:p w14:paraId="15D0DC41" w14:textId="3CB6D363" w:rsidR="004445DC" w:rsidRPr="004445DC" w:rsidRDefault="004445DC" w:rsidP="004445DC">
      <w:pPr>
        <w:pStyle w:val="NoSpacing"/>
        <w:jc w:val="center"/>
        <w:rPr>
          <w:sz w:val="12"/>
          <w:szCs w:val="12"/>
        </w:rPr>
      </w:pPr>
      <w:hyperlink r:id="rId7" w:tgtFrame="_blank" w:history="1">
        <w:r w:rsidRPr="004445DC">
          <w:rPr>
            <w:rStyle w:val="Hyperlink"/>
            <w:rFonts w:ascii="Segoe UI Semibold" w:eastAsia="Times New Roman" w:hAnsi="Segoe UI Semibold" w:cs="Segoe UI Semibold"/>
            <w:color w:val="6264A7"/>
            <w:sz w:val="12"/>
            <w:szCs w:val="12"/>
          </w:rPr>
          <w:t>Click here to join the meeting</w:t>
        </w:r>
      </w:hyperlink>
    </w:p>
    <w:p w14:paraId="4BDAF865" w14:textId="17B86C34" w:rsidR="004445DC" w:rsidRPr="00BA79F7" w:rsidRDefault="004445DC" w:rsidP="00BA79F7">
      <w:pPr>
        <w:pStyle w:val="NoSpacing"/>
        <w:jc w:val="center"/>
        <w:rPr>
          <w:sz w:val="12"/>
          <w:szCs w:val="12"/>
        </w:rPr>
      </w:pPr>
      <w:r w:rsidRPr="004445DC">
        <w:rPr>
          <w:sz w:val="12"/>
          <w:szCs w:val="12"/>
        </w:rPr>
        <w:t xml:space="preserve">Meeting ID: </w:t>
      </w:r>
      <w:r w:rsidR="007D6E88">
        <w:rPr>
          <w:sz w:val="14"/>
          <w:szCs w:val="14"/>
        </w:rPr>
        <w:t>283 304 521 19</w:t>
      </w:r>
      <w:r w:rsidRPr="004445DC">
        <w:rPr>
          <w:sz w:val="12"/>
          <w:szCs w:val="12"/>
        </w:rPr>
        <w:t xml:space="preserve"> </w:t>
      </w:r>
      <w:r w:rsidRPr="004445DC">
        <w:rPr>
          <w:sz w:val="12"/>
          <w:szCs w:val="12"/>
        </w:rPr>
        <w:br/>
        <w:t xml:space="preserve">Passcode: </w:t>
      </w:r>
      <w:r w:rsidR="007D6E88">
        <w:rPr>
          <w:sz w:val="14"/>
          <w:szCs w:val="14"/>
        </w:rPr>
        <w:t>Uj6Fi6jk</w:t>
      </w:r>
    </w:p>
    <w:p w14:paraId="7CF254C9" w14:textId="77777777" w:rsidR="00DE2530" w:rsidRDefault="00DE2530" w:rsidP="00DE2530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p w14:paraId="5E9DAE94" w14:textId="782BF62A" w:rsidR="0060300B" w:rsidRPr="00BC6D66" w:rsidRDefault="00FF1A25" w:rsidP="00432851">
      <w:pPr>
        <w:spacing w:after="0" w:line="240" w:lineRule="auto"/>
        <w:rPr>
          <w:rFonts w:eastAsia="Calibri" w:cs="Times New Roman"/>
          <w:b/>
          <w:bCs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Welcome</w:t>
      </w:r>
      <w:r w:rsidR="00816A0B" w:rsidRPr="00BC6D66">
        <w:rPr>
          <w:rFonts w:ascii="Public Sans" w:hAnsi="Public Sans" w:cs="Times New Roman"/>
          <w:b/>
          <w:sz w:val="20"/>
          <w:szCs w:val="20"/>
        </w:rPr>
        <w:t xml:space="preserve"> and Introductions</w:t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816A0B" w:rsidRPr="00BC6D66">
        <w:rPr>
          <w:rFonts w:ascii="Public Sans" w:hAnsi="Public Sans" w:cs="Times New Roman"/>
          <w:b/>
          <w:sz w:val="20"/>
          <w:szCs w:val="20"/>
        </w:rPr>
        <w:t xml:space="preserve">                </w:t>
      </w:r>
      <w:r w:rsidR="00432851">
        <w:rPr>
          <w:rFonts w:ascii="Public Sans" w:hAnsi="Public Sans" w:cs="Times New Roman"/>
          <w:b/>
          <w:sz w:val="20"/>
          <w:szCs w:val="20"/>
        </w:rPr>
        <w:tab/>
      </w:r>
      <w:r w:rsidR="009317C7">
        <w:rPr>
          <w:rFonts w:ascii="Public Sans" w:hAnsi="Public Sans" w:cs="Times New Roman"/>
          <w:b/>
          <w:sz w:val="20"/>
          <w:szCs w:val="20"/>
        </w:rPr>
        <w:tab/>
      </w:r>
      <w:r w:rsidR="00432851">
        <w:rPr>
          <w:rFonts w:ascii="Public Sans" w:hAnsi="Public Sans" w:cs="Times New Roman"/>
          <w:sz w:val="20"/>
          <w:szCs w:val="20"/>
        </w:rPr>
        <w:t>Ashley Waite</w:t>
      </w:r>
      <w:r w:rsidRPr="00BC6D66">
        <w:rPr>
          <w:rFonts w:ascii="Public Sans" w:hAnsi="Public Sans" w:cs="Times New Roman"/>
          <w:sz w:val="20"/>
          <w:szCs w:val="20"/>
        </w:rPr>
        <w:tab/>
      </w:r>
      <w:r w:rsidR="0060300B" w:rsidRPr="00BC6D66">
        <w:rPr>
          <w:rFonts w:cs="Times New Roman"/>
          <w:bCs/>
          <w:sz w:val="20"/>
          <w:szCs w:val="20"/>
        </w:rPr>
        <w:tab/>
      </w:r>
    </w:p>
    <w:p w14:paraId="2EAFB18C" w14:textId="77777777" w:rsidR="0060300B" w:rsidRPr="00BC6D66" w:rsidRDefault="0060300B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51A2BEB4" w14:textId="498F9800" w:rsidR="002A4B73" w:rsidRPr="00BC6D66" w:rsidRDefault="002A4B73" w:rsidP="00DE2530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Approval of Meeting Minutes from</w:t>
      </w:r>
      <w:r w:rsidR="00D47341" w:rsidRPr="00BC6D66">
        <w:rPr>
          <w:rFonts w:ascii="Public Sans" w:hAnsi="Public Sans" w:cs="Times New Roman"/>
          <w:b/>
          <w:sz w:val="20"/>
          <w:szCs w:val="20"/>
        </w:rPr>
        <w:t xml:space="preserve"> </w:t>
      </w:r>
      <w:r w:rsidR="00432851">
        <w:rPr>
          <w:rFonts w:ascii="Public Sans" w:hAnsi="Public Sans" w:cs="Times New Roman"/>
          <w:b/>
          <w:sz w:val="20"/>
          <w:szCs w:val="20"/>
        </w:rPr>
        <w:t>9</w:t>
      </w:r>
      <w:r w:rsidR="00650123" w:rsidRPr="00BC6D66">
        <w:rPr>
          <w:rFonts w:ascii="Public Sans" w:hAnsi="Public Sans" w:cs="Times New Roman"/>
          <w:b/>
          <w:sz w:val="20"/>
          <w:szCs w:val="20"/>
        </w:rPr>
        <w:t>/2</w:t>
      </w:r>
      <w:r w:rsidR="00432851">
        <w:rPr>
          <w:rFonts w:ascii="Public Sans" w:hAnsi="Public Sans" w:cs="Times New Roman"/>
          <w:b/>
          <w:sz w:val="20"/>
          <w:szCs w:val="20"/>
        </w:rPr>
        <w:t>3</w:t>
      </w:r>
      <w:r w:rsidR="00650123" w:rsidRPr="00BC6D66">
        <w:rPr>
          <w:rFonts w:ascii="Public Sans" w:hAnsi="Public Sans" w:cs="Times New Roman"/>
          <w:b/>
          <w:sz w:val="20"/>
          <w:szCs w:val="20"/>
        </w:rPr>
        <w:t>/2025</w:t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9317C7">
        <w:rPr>
          <w:rFonts w:ascii="Public Sans" w:hAnsi="Public Sans" w:cs="Times New Roman"/>
          <w:b/>
          <w:sz w:val="20"/>
          <w:szCs w:val="20"/>
        </w:rPr>
        <w:tab/>
      </w:r>
      <w:r w:rsidR="00432851">
        <w:rPr>
          <w:rFonts w:ascii="Public Sans" w:hAnsi="Public Sans" w:cs="Times New Roman"/>
          <w:sz w:val="20"/>
          <w:szCs w:val="20"/>
        </w:rPr>
        <w:t>Ashley Waite</w:t>
      </w:r>
    </w:p>
    <w:p w14:paraId="65AF9E4A" w14:textId="77777777" w:rsidR="002A4B73" w:rsidRPr="00BC6D66" w:rsidRDefault="002A4B73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08A320BC" w14:textId="24C723D3" w:rsidR="00A53F6A" w:rsidRPr="00BC6D66" w:rsidRDefault="00846523" w:rsidP="0060300B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Privilege of the Floor</w:t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>
        <w:rPr>
          <w:rFonts w:ascii="Public Sans" w:hAnsi="Public Sans" w:cs="Times New Roman"/>
          <w:b/>
          <w:sz w:val="20"/>
          <w:szCs w:val="20"/>
        </w:rPr>
        <w:tab/>
      </w:r>
      <w:r w:rsidR="009317C7">
        <w:rPr>
          <w:rFonts w:ascii="Public Sans" w:hAnsi="Public Sans" w:cs="Times New Roman"/>
          <w:b/>
          <w:sz w:val="20"/>
          <w:szCs w:val="20"/>
        </w:rPr>
        <w:tab/>
      </w:r>
      <w:r w:rsidR="00432851">
        <w:rPr>
          <w:rFonts w:ascii="Public Sans" w:hAnsi="Public Sans" w:cs="Times New Roman"/>
          <w:sz w:val="20"/>
          <w:szCs w:val="20"/>
        </w:rPr>
        <w:t>Ashley Waite</w:t>
      </w:r>
    </w:p>
    <w:p w14:paraId="55DDD20B" w14:textId="17FDB9DB" w:rsidR="00321E71" w:rsidRPr="00BC6D66" w:rsidRDefault="00A31A2C" w:rsidP="005869E3">
      <w:pPr>
        <w:spacing w:after="0" w:line="240" w:lineRule="auto"/>
        <w:rPr>
          <w:rFonts w:cs="Times New Roman"/>
          <w:b/>
          <w:sz w:val="20"/>
          <w:szCs w:val="20"/>
        </w:rPr>
      </w:pPr>
      <w:r w:rsidRPr="00BC6D66">
        <w:rPr>
          <w:rFonts w:cs="Times New Roman"/>
          <w:bCs/>
          <w:sz w:val="20"/>
          <w:szCs w:val="20"/>
        </w:rPr>
        <w:tab/>
      </w:r>
      <w:r w:rsidRPr="00BC6D66">
        <w:rPr>
          <w:rFonts w:cs="Times New Roman"/>
          <w:bCs/>
          <w:sz w:val="20"/>
          <w:szCs w:val="20"/>
        </w:rPr>
        <w:tab/>
      </w:r>
      <w:r w:rsidRPr="00BC6D66">
        <w:rPr>
          <w:rFonts w:cs="Times New Roman"/>
          <w:bCs/>
          <w:sz w:val="20"/>
          <w:szCs w:val="20"/>
        </w:rPr>
        <w:tab/>
      </w:r>
      <w:r w:rsidR="00FF1A25" w:rsidRPr="00BC6D66">
        <w:rPr>
          <w:rFonts w:cs="Times New Roman"/>
          <w:bCs/>
          <w:sz w:val="20"/>
          <w:szCs w:val="20"/>
        </w:rPr>
        <w:tab/>
      </w:r>
    </w:p>
    <w:p w14:paraId="2F7549CC" w14:textId="761BDA53" w:rsidR="00125A52" w:rsidRPr="00BC6D66" w:rsidRDefault="00125A52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New Business</w:t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>
        <w:rPr>
          <w:rFonts w:ascii="Public Sans" w:hAnsi="Public Sans" w:cs="Times New Roman"/>
          <w:b/>
          <w:sz w:val="20"/>
          <w:szCs w:val="20"/>
        </w:rPr>
        <w:tab/>
      </w:r>
    </w:p>
    <w:p w14:paraId="1C7A99E0" w14:textId="06B617BE" w:rsidR="00125A52" w:rsidRPr="00432851" w:rsidRDefault="00432851" w:rsidP="00125A52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Cs/>
          <w:sz w:val="20"/>
          <w:szCs w:val="20"/>
        </w:rPr>
        <w:t>Promoting Wellness and Healing in Communities RFP</w:t>
      </w:r>
      <w:r w:rsidR="00125A52" w:rsidRPr="00BC6D66">
        <w:rPr>
          <w:rFonts w:cs="Times New Roman"/>
          <w:bCs/>
          <w:sz w:val="20"/>
          <w:szCs w:val="20"/>
        </w:rPr>
        <w:tab/>
      </w:r>
      <w:r w:rsidR="00125A52" w:rsidRPr="00BC6D66">
        <w:rPr>
          <w:rFonts w:cs="Times New Roman"/>
          <w:bCs/>
          <w:sz w:val="20"/>
          <w:szCs w:val="20"/>
        </w:rPr>
        <w:tab/>
      </w:r>
      <w:r w:rsidR="009317C7"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>Lindsay Baldwin</w:t>
      </w:r>
    </w:p>
    <w:p w14:paraId="0986AE8C" w14:textId="12B98F72" w:rsidR="00432851" w:rsidRPr="00BC6D66" w:rsidRDefault="00432851" w:rsidP="00125A52">
      <w:pPr>
        <w:pStyle w:val="ListParagraph"/>
        <w:numPr>
          <w:ilvl w:val="0"/>
          <w:numId w:val="27"/>
        </w:num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Cs/>
          <w:sz w:val="20"/>
          <w:szCs w:val="20"/>
        </w:rPr>
        <w:t>Debrief Future Stories Fund Process</w:t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ab/>
      </w:r>
      <w:r w:rsidR="009317C7">
        <w:rPr>
          <w:rFonts w:cs="Times New Roman"/>
          <w:bCs/>
          <w:sz w:val="20"/>
          <w:szCs w:val="20"/>
        </w:rPr>
        <w:tab/>
      </w:r>
      <w:r>
        <w:rPr>
          <w:rFonts w:cs="Times New Roman"/>
          <w:bCs/>
          <w:sz w:val="20"/>
          <w:szCs w:val="20"/>
        </w:rPr>
        <w:t>All</w:t>
      </w:r>
    </w:p>
    <w:p w14:paraId="346DFB07" w14:textId="4242C23F" w:rsidR="00685068" w:rsidRPr="00BC6D66" w:rsidRDefault="000839D7" w:rsidP="00BE3375">
      <w:pPr>
        <w:spacing w:after="0" w:line="240" w:lineRule="auto"/>
        <w:rPr>
          <w:rFonts w:cs="Times New Roman"/>
          <w:bCs/>
          <w:sz w:val="20"/>
          <w:szCs w:val="20"/>
        </w:rPr>
      </w:pPr>
      <w:r w:rsidRPr="00BC6D66">
        <w:rPr>
          <w:rFonts w:cs="Times New Roman"/>
          <w:b/>
          <w:sz w:val="20"/>
          <w:szCs w:val="20"/>
        </w:rPr>
        <w:tab/>
      </w:r>
      <w:r w:rsidRPr="00BC6D66">
        <w:rPr>
          <w:rFonts w:cs="Times New Roman"/>
          <w:b/>
          <w:sz w:val="20"/>
          <w:szCs w:val="20"/>
        </w:rPr>
        <w:tab/>
      </w:r>
      <w:r w:rsidRPr="00BC6D66">
        <w:rPr>
          <w:rFonts w:cs="Times New Roman"/>
          <w:b/>
          <w:sz w:val="20"/>
          <w:szCs w:val="20"/>
        </w:rPr>
        <w:tab/>
      </w:r>
      <w:r w:rsidRPr="00BC6D66">
        <w:rPr>
          <w:rFonts w:cs="Times New Roman"/>
          <w:b/>
          <w:sz w:val="20"/>
          <w:szCs w:val="20"/>
        </w:rPr>
        <w:tab/>
      </w:r>
      <w:r w:rsidRPr="00BC6D66">
        <w:rPr>
          <w:rFonts w:cs="Times New Roman"/>
          <w:b/>
          <w:sz w:val="20"/>
          <w:szCs w:val="20"/>
        </w:rPr>
        <w:tab/>
      </w:r>
      <w:r w:rsidRPr="00BC6D66">
        <w:rPr>
          <w:rFonts w:cs="Times New Roman"/>
          <w:b/>
          <w:sz w:val="20"/>
          <w:szCs w:val="20"/>
        </w:rPr>
        <w:tab/>
      </w:r>
      <w:r w:rsidRPr="00BC6D66">
        <w:rPr>
          <w:rFonts w:cs="Times New Roman"/>
          <w:b/>
          <w:sz w:val="20"/>
          <w:szCs w:val="20"/>
        </w:rPr>
        <w:tab/>
      </w:r>
    </w:p>
    <w:p w14:paraId="5C3635F7" w14:textId="73C0BD76" w:rsidR="00BE3375" w:rsidRPr="00BC6D66" w:rsidRDefault="00BE3375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Action Items</w:t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650123" w:rsidRPr="00BC6D66">
        <w:rPr>
          <w:rFonts w:ascii="Public Sans" w:hAnsi="Public Sans" w:cs="Times New Roman"/>
          <w:b/>
          <w:sz w:val="20"/>
          <w:szCs w:val="20"/>
        </w:rPr>
        <w:tab/>
      </w:r>
      <w:r w:rsidR="009317C7">
        <w:rPr>
          <w:rFonts w:ascii="Public Sans" w:hAnsi="Public Sans" w:cs="Times New Roman"/>
          <w:b/>
          <w:sz w:val="20"/>
          <w:szCs w:val="20"/>
        </w:rPr>
        <w:tab/>
      </w:r>
      <w:r w:rsidR="00432851">
        <w:rPr>
          <w:rFonts w:ascii="Public Sans" w:hAnsi="Public Sans" w:cs="Times New Roman"/>
          <w:sz w:val="20"/>
          <w:szCs w:val="20"/>
        </w:rPr>
        <w:t>Ashley Waite</w:t>
      </w:r>
    </w:p>
    <w:p w14:paraId="7E8C113A" w14:textId="5DF4486F" w:rsidR="00650123" w:rsidRPr="00B31904" w:rsidRDefault="00B31904" w:rsidP="00BE3375">
      <w:pPr>
        <w:pStyle w:val="ListParagraph"/>
        <w:numPr>
          <w:ilvl w:val="0"/>
          <w:numId w:val="30"/>
        </w:numPr>
        <w:spacing w:after="0" w:line="240" w:lineRule="auto"/>
        <w:rPr>
          <w:rFonts w:cs="Times New Roman"/>
          <w:bCs/>
          <w:sz w:val="20"/>
          <w:szCs w:val="20"/>
        </w:rPr>
      </w:pPr>
      <w:r w:rsidRPr="00B31904">
        <w:rPr>
          <w:rFonts w:cs="Times New Roman"/>
          <w:bCs/>
          <w:sz w:val="20"/>
          <w:szCs w:val="20"/>
        </w:rPr>
        <w:t xml:space="preserve">Recommendation to support FDRHPO’s proposal for OMH’s ‘Promoting Wellness and Healing in Communities’ funding opportunity, including a letter of support. </w:t>
      </w:r>
    </w:p>
    <w:p w14:paraId="34CC76D7" w14:textId="77777777" w:rsidR="00BE3375" w:rsidRPr="00BC6D66" w:rsidRDefault="00BE3375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506C4812" w14:textId="443148C9" w:rsidR="00332B1D" w:rsidRPr="00BC6D66" w:rsidRDefault="00332B1D" w:rsidP="00FF1A25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Agency Updates</w:t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Pr="00BC6D66">
        <w:rPr>
          <w:rFonts w:ascii="Public Sans" w:hAnsi="Public Sans" w:cs="Times New Roman"/>
          <w:b/>
          <w:sz w:val="20"/>
          <w:szCs w:val="20"/>
        </w:rPr>
        <w:tab/>
      </w:r>
      <w:r w:rsidR="009317C7">
        <w:rPr>
          <w:rFonts w:ascii="Public Sans" w:hAnsi="Public Sans" w:cs="Times New Roman"/>
          <w:b/>
          <w:sz w:val="20"/>
          <w:szCs w:val="20"/>
        </w:rPr>
        <w:tab/>
      </w:r>
      <w:r w:rsidR="00432851">
        <w:rPr>
          <w:rFonts w:ascii="Public Sans" w:hAnsi="Public Sans" w:cs="Times New Roman"/>
          <w:sz w:val="20"/>
          <w:szCs w:val="20"/>
        </w:rPr>
        <w:t>Ashley Waite</w:t>
      </w:r>
    </w:p>
    <w:p w14:paraId="496B71C5" w14:textId="6F191405" w:rsidR="00E62D0B" w:rsidRPr="00BC6D66" w:rsidRDefault="00E62D0B" w:rsidP="00E62D0B">
      <w:pPr>
        <w:pStyle w:val="ListParagraph"/>
        <w:numPr>
          <w:ilvl w:val="0"/>
          <w:numId w:val="25"/>
        </w:numPr>
        <w:spacing w:after="0" w:line="240" w:lineRule="auto"/>
        <w:rPr>
          <w:rFonts w:cs="Times New Roman"/>
          <w:bCs/>
          <w:sz w:val="20"/>
          <w:szCs w:val="20"/>
        </w:rPr>
      </w:pPr>
      <w:r w:rsidRPr="00BC6D66">
        <w:rPr>
          <w:rFonts w:cs="Times New Roman"/>
          <w:bCs/>
          <w:sz w:val="20"/>
          <w:szCs w:val="20"/>
        </w:rPr>
        <w:t>Please include any changes to grants/funding sources in your agency update.</w:t>
      </w:r>
    </w:p>
    <w:p w14:paraId="105ED4C1" w14:textId="77777777" w:rsidR="00332B1D" w:rsidRPr="00BC6D66" w:rsidRDefault="00332B1D" w:rsidP="00FF1A25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p w14:paraId="6F7EDF30" w14:textId="31C216AB" w:rsidR="00FF1A25" w:rsidRPr="00BC6D66" w:rsidRDefault="00FF1A25" w:rsidP="00FF1A25">
      <w:pPr>
        <w:spacing w:after="0" w:line="240" w:lineRule="auto"/>
        <w:rPr>
          <w:rFonts w:ascii="Public Sans" w:hAnsi="Public Sans" w:cs="Times New Roman"/>
          <w:bCs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 xml:space="preserve">Meeting </w:t>
      </w:r>
      <w:r w:rsidR="002A4B73" w:rsidRPr="00BC6D66">
        <w:rPr>
          <w:rFonts w:ascii="Public Sans" w:hAnsi="Public Sans" w:cs="Times New Roman"/>
          <w:b/>
          <w:sz w:val="20"/>
          <w:szCs w:val="20"/>
        </w:rPr>
        <w:t>A</w:t>
      </w:r>
      <w:r w:rsidRPr="00BC6D66">
        <w:rPr>
          <w:rFonts w:ascii="Public Sans" w:hAnsi="Public Sans" w:cs="Times New Roman"/>
          <w:b/>
          <w:sz w:val="20"/>
          <w:szCs w:val="20"/>
        </w:rPr>
        <w:t>djournment</w:t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A31A2C" w:rsidRPr="00BC6D66">
        <w:rPr>
          <w:rFonts w:ascii="Public Sans" w:hAnsi="Public Sans" w:cs="Times New Roman"/>
          <w:b/>
          <w:sz w:val="20"/>
          <w:szCs w:val="20"/>
        </w:rPr>
        <w:tab/>
      </w:r>
      <w:r w:rsidR="00BC6D66">
        <w:rPr>
          <w:rFonts w:ascii="Public Sans" w:hAnsi="Public Sans" w:cs="Times New Roman"/>
          <w:b/>
          <w:sz w:val="20"/>
          <w:szCs w:val="20"/>
        </w:rPr>
        <w:tab/>
      </w:r>
      <w:r w:rsidR="009317C7">
        <w:rPr>
          <w:rFonts w:ascii="Public Sans" w:hAnsi="Public Sans" w:cs="Times New Roman"/>
          <w:b/>
          <w:sz w:val="20"/>
          <w:szCs w:val="20"/>
        </w:rPr>
        <w:tab/>
      </w:r>
      <w:r w:rsidR="00432851">
        <w:rPr>
          <w:rFonts w:ascii="Public Sans" w:hAnsi="Public Sans" w:cs="Times New Roman"/>
          <w:sz w:val="20"/>
          <w:szCs w:val="20"/>
        </w:rPr>
        <w:t>Ashley Waite</w:t>
      </w:r>
    </w:p>
    <w:p w14:paraId="2EC0CCFE" w14:textId="77777777" w:rsidR="00DE2530" w:rsidRPr="00BC6D66" w:rsidRDefault="00FF1A25" w:rsidP="00DE2530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 xml:space="preserve">          </w:t>
      </w:r>
    </w:p>
    <w:p w14:paraId="56243DC5" w14:textId="0AEE1536" w:rsidR="00C1731B" w:rsidRPr="00BC6D66" w:rsidRDefault="00FF1A25" w:rsidP="00194202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  <w:r w:rsidRPr="00BC6D66">
        <w:rPr>
          <w:rFonts w:ascii="Public Sans" w:hAnsi="Public Sans" w:cs="Times New Roman"/>
          <w:b/>
          <w:sz w:val="20"/>
          <w:szCs w:val="20"/>
        </w:rPr>
        <w:t>Next Meetings:</w:t>
      </w:r>
    </w:p>
    <w:p w14:paraId="4CFACFEE" w14:textId="77777777" w:rsidR="00E04D7F" w:rsidRPr="00BC6D66" w:rsidRDefault="00E04D7F" w:rsidP="00194202">
      <w:pPr>
        <w:spacing w:after="0" w:line="240" w:lineRule="auto"/>
        <w:rPr>
          <w:rFonts w:ascii="Public Sans" w:hAnsi="Public Sans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2"/>
        <w:tblW w:w="9625" w:type="dxa"/>
        <w:tblLayout w:type="fixed"/>
        <w:tblLook w:val="04A0" w:firstRow="1" w:lastRow="0" w:firstColumn="1" w:lastColumn="0" w:noHBand="0" w:noVBand="1"/>
      </w:tblPr>
      <w:tblGrid>
        <w:gridCol w:w="3595"/>
        <w:gridCol w:w="1350"/>
        <w:gridCol w:w="1080"/>
        <w:gridCol w:w="1112"/>
        <w:gridCol w:w="2488"/>
      </w:tblGrid>
      <w:tr w:rsidR="006B246E" w:rsidRPr="00BC6D66" w14:paraId="655E9DB0" w14:textId="77777777" w:rsidTr="00432851">
        <w:trPr>
          <w:trHeight w:val="260"/>
        </w:trPr>
        <w:tc>
          <w:tcPr>
            <w:tcW w:w="3595" w:type="dxa"/>
            <w:vAlign w:val="center"/>
          </w:tcPr>
          <w:p w14:paraId="5C159C13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Meeting</w:t>
            </w:r>
          </w:p>
        </w:tc>
        <w:tc>
          <w:tcPr>
            <w:tcW w:w="1350" w:type="dxa"/>
            <w:vAlign w:val="center"/>
          </w:tcPr>
          <w:p w14:paraId="44117AC4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1080" w:type="dxa"/>
            <w:vAlign w:val="center"/>
          </w:tcPr>
          <w:p w14:paraId="6D9F8053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112" w:type="dxa"/>
            <w:vAlign w:val="center"/>
          </w:tcPr>
          <w:p w14:paraId="1B0AE92A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488" w:type="dxa"/>
            <w:vAlign w:val="center"/>
          </w:tcPr>
          <w:p w14:paraId="0C9FB139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Location</w:t>
            </w:r>
          </w:p>
        </w:tc>
      </w:tr>
      <w:tr w:rsidR="006B246E" w:rsidRPr="00BC6D66" w14:paraId="679535FC" w14:textId="77777777" w:rsidTr="00432851">
        <w:trPr>
          <w:trHeight w:val="443"/>
        </w:trPr>
        <w:tc>
          <w:tcPr>
            <w:tcW w:w="3595" w:type="dxa"/>
            <w:vAlign w:val="center"/>
          </w:tcPr>
          <w:p w14:paraId="79D45BCD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Community Services Board</w:t>
            </w:r>
          </w:p>
        </w:tc>
        <w:tc>
          <w:tcPr>
            <w:tcW w:w="1350" w:type="dxa"/>
            <w:vAlign w:val="center"/>
          </w:tcPr>
          <w:p w14:paraId="62D2B2C5" w14:textId="560E33F1" w:rsidR="00FF1A25" w:rsidRPr="00BC6D66" w:rsidRDefault="00432851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Wednesday</w:t>
            </w:r>
          </w:p>
        </w:tc>
        <w:tc>
          <w:tcPr>
            <w:tcW w:w="1080" w:type="dxa"/>
            <w:vAlign w:val="center"/>
          </w:tcPr>
          <w:p w14:paraId="48210D9A" w14:textId="53AAC851" w:rsidR="00FF1A25" w:rsidRPr="00BC6D66" w:rsidRDefault="00BC6D66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1</w:t>
            </w:r>
            <w:r w:rsidR="00432851">
              <w:rPr>
                <w:rFonts w:ascii="Public Sans" w:hAnsi="Public Sans" w:cs="Times New Roman"/>
                <w:bCs/>
                <w:sz w:val="20"/>
                <w:szCs w:val="20"/>
              </w:rPr>
              <w:t>1</w:t>
            </w:r>
            <w:r w:rsidR="006E1BCD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/</w:t>
            </w:r>
            <w:r>
              <w:rPr>
                <w:rFonts w:ascii="Public Sans" w:hAnsi="Public Sans" w:cs="Times New Roman"/>
                <w:bCs/>
                <w:sz w:val="20"/>
                <w:szCs w:val="20"/>
              </w:rPr>
              <w:t>1</w:t>
            </w:r>
            <w:r w:rsidR="00432851">
              <w:rPr>
                <w:rFonts w:ascii="Public Sans" w:hAnsi="Public Sans" w:cs="Times New Roman"/>
                <w:bCs/>
                <w:sz w:val="20"/>
                <w:szCs w:val="20"/>
              </w:rPr>
              <w:t>2</w:t>
            </w:r>
            <w:r w:rsidR="004445DC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/2</w:t>
            </w:r>
            <w:r w:rsidR="009B028C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12" w:type="dxa"/>
            <w:vAlign w:val="center"/>
          </w:tcPr>
          <w:p w14:paraId="3713A536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7:30 AM</w:t>
            </w:r>
          </w:p>
        </w:tc>
        <w:tc>
          <w:tcPr>
            <w:tcW w:w="2488" w:type="dxa"/>
            <w:vAlign w:val="center"/>
          </w:tcPr>
          <w:p w14:paraId="07B5E169" w14:textId="4E74DCB8" w:rsidR="00FF1A25" w:rsidRPr="00BC6D66" w:rsidRDefault="00A31A2C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H</w:t>
            </w:r>
            <w:r w:rsidR="00A53F6A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uman Service</w:t>
            </w: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 xml:space="preserve"> Building</w:t>
            </w:r>
          </w:p>
        </w:tc>
      </w:tr>
      <w:tr w:rsidR="006B246E" w:rsidRPr="00BC6D66" w14:paraId="79626714" w14:textId="77777777" w:rsidTr="00432851">
        <w:tc>
          <w:tcPr>
            <w:tcW w:w="3595" w:type="dxa"/>
            <w:vAlign w:val="center"/>
          </w:tcPr>
          <w:p w14:paraId="6244F144" w14:textId="190DD5EE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Substance Use Disorder</w:t>
            </w:r>
            <w:r w:rsidR="00F138D2" w:rsidRPr="00BC6D66">
              <w:rPr>
                <w:rFonts w:ascii="Public Sans" w:hAnsi="Public Sans" w:cs="Times New Roman"/>
                <w:b/>
                <w:sz w:val="20"/>
                <w:szCs w:val="20"/>
              </w:rPr>
              <w:t>/Mental Health Subcommittee</w:t>
            </w:r>
          </w:p>
        </w:tc>
        <w:tc>
          <w:tcPr>
            <w:tcW w:w="1350" w:type="dxa"/>
            <w:vAlign w:val="center"/>
          </w:tcPr>
          <w:p w14:paraId="09E8AD0D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Tuesday</w:t>
            </w:r>
          </w:p>
        </w:tc>
        <w:tc>
          <w:tcPr>
            <w:tcW w:w="1080" w:type="dxa"/>
            <w:vAlign w:val="center"/>
          </w:tcPr>
          <w:p w14:paraId="3E437C0D" w14:textId="01B870A9" w:rsidR="00FF1A25" w:rsidRPr="00BC6D66" w:rsidRDefault="00BC6D66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>
              <w:rPr>
                <w:rFonts w:ascii="Public Sans" w:hAnsi="Public Sans" w:cs="Times New Roman"/>
                <w:bCs/>
                <w:sz w:val="20"/>
                <w:szCs w:val="20"/>
              </w:rPr>
              <w:t>1</w:t>
            </w:r>
            <w:r w:rsidR="00432851">
              <w:rPr>
                <w:rFonts w:ascii="Public Sans" w:hAnsi="Public Sans" w:cs="Times New Roman"/>
                <w:bCs/>
                <w:sz w:val="20"/>
                <w:szCs w:val="20"/>
              </w:rPr>
              <w:t>1</w:t>
            </w:r>
            <w:r w:rsidR="009B028C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/</w:t>
            </w:r>
            <w:r w:rsidR="00A53F6A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2</w:t>
            </w:r>
            <w:r w:rsidR="00432851">
              <w:rPr>
                <w:rFonts w:ascii="Public Sans" w:hAnsi="Public Sans" w:cs="Times New Roman"/>
                <w:bCs/>
                <w:sz w:val="20"/>
                <w:szCs w:val="20"/>
              </w:rPr>
              <w:t>5</w:t>
            </w:r>
            <w:r w:rsidR="009B028C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/25</w:t>
            </w:r>
          </w:p>
        </w:tc>
        <w:tc>
          <w:tcPr>
            <w:tcW w:w="1112" w:type="dxa"/>
            <w:vAlign w:val="center"/>
          </w:tcPr>
          <w:p w14:paraId="3DFADEA2" w14:textId="50C697A0" w:rsidR="00FF1A25" w:rsidRPr="00BC6D66" w:rsidRDefault="00F138D2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 xml:space="preserve">8:30 </w:t>
            </w:r>
            <w:r w:rsidR="00DE6142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AM</w:t>
            </w:r>
          </w:p>
        </w:tc>
        <w:tc>
          <w:tcPr>
            <w:tcW w:w="2488" w:type="dxa"/>
            <w:vAlign w:val="center"/>
          </w:tcPr>
          <w:p w14:paraId="5C3BB382" w14:textId="74446B56" w:rsidR="00FF1A25" w:rsidRPr="00BC6D66" w:rsidRDefault="00A53F6A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Human Service Building</w:t>
            </w:r>
          </w:p>
        </w:tc>
      </w:tr>
      <w:tr w:rsidR="006B246E" w:rsidRPr="00BC6D66" w14:paraId="76B3414C" w14:textId="77777777" w:rsidTr="00432851">
        <w:tc>
          <w:tcPr>
            <w:tcW w:w="3595" w:type="dxa"/>
            <w:vAlign w:val="center"/>
          </w:tcPr>
          <w:p w14:paraId="4D51887A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/>
                <w:sz w:val="20"/>
                <w:szCs w:val="20"/>
              </w:rPr>
              <w:t>Developmental Disability Subcommittee</w:t>
            </w:r>
          </w:p>
        </w:tc>
        <w:tc>
          <w:tcPr>
            <w:tcW w:w="1350" w:type="dxa"/>
            <w:vAlign w:val="center"/>
          </w:tcPr>
          <w:p w14:paraId="4BED976C" w14:textId="77777777" w:rsidR="00FF1A25" w:rsidRPr="00BC6D66" w:rsidRDefault="00FF1A25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Friday</w:t>
            </w:r>
          </w:p>
        </w:tc>
        <w:tc>
          <w:tcPr>
            <w:tcW w:w="1080" w:type="dxa"/>
            <w:vAlign w:val="center"/>
          </w:tcPr>
          <w:p w14:paraId="74D6E1AC" w14:textId="7227A047" w:rsidR="00FF1A25" w:rsidRPr="00BC6D66" w:rsidRDefault="00BE3375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1</w:t>
            </w:r>
            <w:r w:rsidR="00432851">
              <w:rPr>
                <w:rFonts w:ascii="Public Sans" w:hAnsi="Public Sans" w:cs="Times New Roman"/>
                <w:bCs/>
                <w:sz w:val="20"/>
                <w:szCs w:val="20"/>
              </w:rPr>
              <w:t>2</w:t>
            </w:r>
            <w:r w:rsidR="001F6A09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/</w:t>
            </w:r>
            <w:r w:rsidR="00432851">
              <w:rPr>
                <w:rFonts w:ascii="Public Sans" w:hAnsi="Public Sans" w:cs="Times New Roman"/>
                <w:bCs/>
                <w:sz w:val="20"/>
                <w:szCs w:val="20"/>
              </w:rPr>
              <w:t>5</w:t>
            </w:r>
            <w:r w:rsidR="00F138D2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/2</w:t>
            </w:r>
            <w:r w:rsidR="009B028C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12" w:type="dxa"/>
            <w:vAlign w:val="center"/>
          </w:tcPr>
          <w:p w14:paraId="729C82B6" w14:textId="27A67457" w:rsidR="00FF1A25" w:rsidRPr="00BC6D66" w:rsidRDefault="00BE3375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2</w:t>
            </w:r>
            <w:r w:rsidR="00FF1A25" w:rsidRPr="00BC6D66">
              <w:rPr>
                <w:rFonts w:ascii="Public Sans" w:hAnsi="Public Sans" w:cs="Times New Roman"/>
                <w:bCs/>
                <w:sz w:val="20"/>
                <w:szCs w:val="20"/>
              </w:rPr>
              <w:t xml:space="preserve">:00 </w:t>
            </w: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P</w:t>
            </w:r>
            <w:r w:rsidR="00FF1A25" w:rsidRPr="00BC6D66">
              <w:rPr>
                <w:rFonts w:ascii="Public Sans" w:hAnsi="Public Sans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2488" w:type="dxa"/>
            <w:vAlign w:val="center"/>
          </w:tcPr>
          <w:p w14:paraId="794F6A70" w14:textId="7FD6C30A" w:rsidR="00FF1A25" w:rsidRPr="00BC6D66" w:rsidRDefault="00A53F6A" w:rsidP="006B246E">
            <w:pPr>
              <w:spacing w:after="20"/>
              <w:jc w:val="center"/>
              <w:rPr>
                <w:rFonts w:ascii="Public Sans" w:hAnsi="Public Sans" w:cs="Times New Roman"/>
                <w:bCs/>
                <w:sz w:val="20"/>
                <w:szCs w:val="20"/>
              </w:rPr>
            </w:pPr>
            <w:r w:rsidRPr="00BC6D66">
              <w:rPr>
                <w:rFonts w:ascii="Public Sans" w:hAnsi="Public Sans" w:cs="Times New Roman"/>
                <w:bCs/>
                <w:sz w:val="20"/>
                <w:szCs w:val="20"/>
              </w:rPr>
              <w:t>Human Service Building</w:t>
            </w:r>
          </w:p>
        </w:tc>
      </w:tr>
    </w:tbl>
    <w:p w14:paraId="22495594" w14:textId="6F27E49C" w:rsidR="00C1731B" w:rsidRPr="00BC6D66" w:rsidRDefault="00C1731B" w:rsidP="00FF1A25"/>
    <w:sectPr w:rsidR="00C1731B" w:rsidRPr="00BC6D66" w:rsidSect="00DB4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955E" w14:textId="77777777" w:rsidR="004C1F36" w:rsidRDefault="004C1F36" w:rsidP="005F78B9">
      <w:pPr>
        <w:spacing w:after="0" w:line="240" w:lineRule="auto"/>
      </w:pPr>
      <w:r>
        <w:separator/>
      </w:r>
    </w:p>
  </w:endnote>
  <w:endnote w:type="continuationSeparator" w:id="0">
    <w:p w14:paraId="169B178A" w14:textId="77777777" w:rsidR="004C1F36" w:rsidRDefault="004C1F36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3D5F" w14:textId="77777777" w:rsidR="0020206D" w:rsidRDefault="00202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2A2D3CD9" w:rsidR="00141016" w:rsidRPr="00BE45E3" w:rsidRDefault="009317C7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EC31D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5D57E0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C1731B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</w:t>
              </w:r>
              <w:r w:rsidR="00C1731B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gov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07C7A09" w14:textId="77777777" w:rsidR="00141016" w:rsidRPr="00B72FE1" w:rsidRDefault="009317C7" w:rsidP="00B27D94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52627CDE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D5A6" w14:textId="77777777" w:rsidR="004C1F36" w:rsidRDefault="004C1F36" w:rsidP="005F78B9">
      <w:pPr>
        <w:spacing w:after="0" w:line="240" w:lineRule="auto"/>
      </w:pPr>
      <w:r>
        <w:separator/>
      </w:r>
    </w:p>
  </w:footnote>
  <w:footnote w:type="continuationSeparator" w:id="0">
    <w:p w14:paraId="754F78BA" w14:textId="77777777" w:rsidR="004C1F36" w:rsidRDefault="004C1F36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67ED" w14:textId="71112D3C" w:rsidR="0020206D" w:rsidRDefault="00202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6369" w14:textId="3B015128" w:rsidR="0020206D" w:rsidRDefault="002020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627"/>
      <w:gridCol w:w="3775"/>
    </w:tblGrid>
    <w:tr w:rsidR="008F7923" w:rsidRPr="00816FEE" w14:paraId="36FDE0E2" w14:textId="77777777" w:rsidTr="00685068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27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816FEE" w:rsidRDefault="004C1F36" w:rsidP="00C1731B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816FEE" w:rsidRDefault="00EE45FA" w:rsidP="00C1731B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27B73861" w:rsidR="008F7923" w:rsidRPr="00816FEE" w:rsidRDefault="00685068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nna Platz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0B52010A" w:rsidR="008F7923" w:rsidRPr="00816FEE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13217F97" w:rsidR="008F7923" w:rsidRPr="00816FEE" w:rsidRDefault="00685068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>
                <w:rPr>
                  <w:rFonts w:asciiTheme="majorHAnsi" w:hAnsiTheme="majorHAnsi"/>
                  <w:szCs w:val="20"/>
                </w:rPr>
                <w:t>annaplatz</w:t>
              </w:r>
              <w:r w:rsidR="008F7923" w:rsidRPr="00816FEE">
                <w:rPr>
                  <w:rFonts w:asciiTheme="majorHAnsi" w:hAnsiTheme="majorHAnsi"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816FEE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816FEE" w14:paraId="21727DD3" w14:textId="77777777" w:rsidTr="00685068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B27D94">
          <w:pPr>
            <w:pStyle w:val="Header"/>
          </w:pPr>
        </w:p>
      </w:tc>
      <w:tc>
        <w:tcPr>
          <w:tcW w:w="3627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816FEE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6B21CD3F" w:rsidR="008F7923" w:rsidRPr="00816FEE" w:rsidRDefault="00B1143D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aren Boliver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816FEE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816FEE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238BEC5C" w:rsidR="008F7923" w:rsidRPr="00816FEE" w:rsidRDefault="009317C7" w:rsidP="008F7923">
          <w:pPr>
            <w:pStyle w:val="EmailAddress"/>
            <w:rPr>
              <w:rStyle w:val="Heading5Char"/>
              <w:rFonts w:eastAsiaTheme="minorHAnsi" w:cstheme="minorBidi"/>
              <w:color w:val="000000" w:themeColor="text2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5F5F5F" w:themeColor="accent5"/>
              </w:rPr>
              <w:alias w:val="Email Address"/>
              <w:tag w:val="Email Address"/>
              <w:id w:val="-720901988"/>
              <w:lock w:val="sdtLocked"/>
              <w:showingPlcHdr/>
              <w:text/>
            </w:sdtPr>
            <w:sdtEndPr>
              <w:rPr>
                <w:rFonts w:eastAsiaTheme="minorHAnsi" w:cstheme="minorBidi"/>
                <w:color w:val="000000" w:themeColor="text2"/>
              </w:rPr>
            </w:sdtEndPr>
            <w:sdtContent>
              <w:r w:rsidR="004C1F36" w:rsidRPr="00816FEE">
                <w:rPr>
                  <w:rFonts w:asciiTheme="majorHAnsi" w:hAnsiTheme="majorHAnsi"/>
                </w:rPr>
                <w:t xml:space="preserve">     </w:t>
              </w:r>
            </w:sdtContent>
          </w:sdt>
          <w:r w:rsidR="006F1264" w:rsidRPr="006F1264">
            <w:rPr>
              <w:rFonts w:asciiTheme="majorHAnsi" w:hAnsiTheme="majorHAnsi"/>
            </w:rPr>
            <w:t>karenb@nrcil.net</w:t>
          </w:r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B27D94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2EDD0B8F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300552B"/>
    <w:multiLevelType w:val="hybridMultilevel"/>
    <w:tmpl w:val="348C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F106D"/>
    <w:multiLevelType w:val="hybridMultilevel"/>
    <w:tmpl w:val="C736DC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859E2"/>
    <w:multiLevelType w:val="hybridMultilevel"/>
    <w:tmpl w:val="F8CE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67292"/>
    <w:multiLevelType w:val="hybridMultilevel"/>
    <w:tmpl w:val="560E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A674127"/>
    <w:multiLevelType w:val="hybridMultilevel"/>
    <w:tmpl w:val="6164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B0B19"/>
    <w:multiLevelType w:val="hybridMultilevel"/>
    <w:tmpl w:val="BFFCB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396A3F"/>
    <w:multiLevelType w:val="hybridMultilevel"/>
    <w:tmpl w:val="A1DC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F6B0E"/>
    <w:multiLevelType w:val="hybridMultilevel"/>
    <w:tmpl w:val="8F9A6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E66B0"/>
    <w:multiLevelType w:val="hybridMultilevel"/>
    <w:tmpl w:val="6B7841F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4D160B03"/>
    <w:multiLevelType w:val="hybridMultilevel"/>
    <w:tmpl w:val="87EA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C2FCA"/>
    <w:multiLevelType w:val="hybridMultilevel"/>
    <w:tmpl w:val="3DB2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368BB"/>
    <w:multiLevelType w:val="hybridMultilevel"/>
    <w:tmpl w:val="6F64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B6F28"/>
    <w:multiLevelType w:val="hybridMultilevel"/>
    <w:tmpl w:val="344A4C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D08BC"/>
    <w:multiLevelType w:val="hybridMultilevel"/>
    <w:tmpl w:val="06EE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20468">
    <w:abstractNumId w:val="9"/>
  </w:num>
  <w:num w:numId="2" w16cid:durableId="2084334236">
    <w:abstractNumId w:val="9"/>
  </w:num>
  <w:num w:numId="3" w16cid:durableId="1547831941">
    <w:abstractNumId w:val="19"/>
  </w:num>
  <w:num w:numId="4" w16cid:durableId="342634252">
    <w:abstractNumId w:val="19"/>
  </w:num>
  <w:num w:numId="5" w16cid:durableId="654383639">
    <w:abstractNumId w:val="7"/>
  </w:num>
  <w:num w:numId="6" w16cid:durableId="411512156">
    <w:abstractNumId w:val="6"/>
  </w:num>
  <w:num w:numId="7" w16cid:durableId="175965585">
    <w:abstractNumId w:val="5"/>
  </w:num>
  <w:num w:numId="8" w16cid:durableId="708070137">
    <w:abstractNumId w:val="4"/>
  </w:num>
  <w:num w:numId="9" w16cid:durableId="949750499">
    <w:abstractNumId w:val="8"/>
  </w:num>
  <w:num w:numId="10" w16cid:durableId="1502502806">
    <w:abstractNumId w:val="3"/>
  </w:num>
  <w:num w:numId="11" w16cid:durableId="178858207">
    <w:abstractNumId w:val="2"/>
  </w:num>
  <w:num w:numId="12" w16cid:durableId="2076657485">
    <w:abstractNumId w:val="1"/>
  </w:num>
  <w:num w:numId="13" w16cid:durableId="1393042472">
    <w:abstractNumId w:val="0"/>
  </w:num>
  <w:num w:numId="14" w16cid:durableId="1757088475">
    <w:abstractNumId w:val="14"/>
  </w:num>
  <w:num w:numId="15" w16cid:durableId="1495875562">
    <w:abstractNumId w:val="12"/>
  </w:num>
  <w:num w:numId="16" w16cid:durableId="60718270">
    <w:abstractNumId w:val="22"/>
  </w:num>
  <w:num w:numId="17" w16cid:durableId="387726661">
    <w:abstractNumId w:val="16"/>
  </w:num>
  <w:num w:numId="18" w16cid:durableId="1869440494">
    <w:abstractNumId w:val="11"/>
  </w:num>
  <w:num w:numId="19" w16cid:durableId="798105816">
    <w:abstractNumId w:val="18"/>
  </w:num>
  <w:num w:numId="20" w16cid:durableId="2100978582">
    <w:abstractNumId w:val="23"/>
  </w:num>
  <w:num w:numId="21" w16cid:durableId="1672172698">
    <w:abstractNumId w:val="26"/>
  </w:num>
  <w:num w:numId="22" w16cid:durableId="1101411313">
    <w:abstractNumId w:val="25"/>
  </w:num>
  <w:num w:numId="23" w16cid:durableId="2010448405">
    <w:abstractNumId w:val="10"/>
  </w:num>
  <w:num w:numId="24" w16cid:durableId="99180728">
    <w:abstractNumId w:val="17"/>
  </w:num>
  <w:num w:numId="25" w16cid:durableId="420565645">
    <w:abstractNumId w:val="20"/>
  </w:num>
  <w:num w:numId="26" w16cid:durableId="631785964">
    <w:abstractNumId w:val="13"/>
  </w:num>
  <w:num w:numId="27" w16cid:durableId="695810227">
    <w:abstractNumId w:val="27"/>
  </w:num>
  <w:num w:numId="28" w16cid:durableId="223297250">
    <w:abstractNumId w:val="15"/>
  </w:num>
  <w:num w:numId="29" w16cid:durableId="431634180">
    <w:abstractNumId w:val="21"/>
  </w:num>
  <w:num w:numId="30" w16cid:durableId="14584485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005CA"/>
    <w:rsid w:val="000037CD"/>
    <w:rsid w:val="00014463"/>
    <w:rsid w:val="00037282"/>
    <w:rsid w:val="00041894"/>
    <w:rsid w:val="0004232F"/>
    <w:rsid w:val="000519DE"/>
    <w:rsid w:val="000575B3"/>
    <w:rsid w:val="00064F5A"/>
    <w:rsid w:val="000668F7"/>
    <w:rsid w:val="000839D7"/>
    <w:rsid w:val="0008490E"/>
    <w:rsid w:val="000858F5"/>
    <w:rsid w:val="000860E6"/>
    <w:rsid w:val="000A2846"/>
    <w:rsid w:val="000A3787"/>
    <w:rsid w:val="000B2D16"/>
    <w:rsid w:val="000B53E8"/>
    <w:rsid w:val="000C39FF"/>
    <w:rsid w:val="000C3A76"/>
    <w:rsid w:val="000D5E4B"/>
    <w:rsid w:val="000D7DCA"/>
    <w:rsid w:val="000E384D"/>
    <w:rsid w:val="000F12D7"/>
    <w:rsid w:val="00100C3C"/>
    <w:rsid w:val="00102C64"/>
    <w:rsid w:val="00106481"/>
    <w:rsid w:val="001170D9"/>
    <w:rsid w:val="0012249F"/>
    <w:rsid w:val="00125A52"/>
    <w:rsid w:val="001315B4"/>
    <w:rsid w:val="001327CE"/>
    <w:rsid w:val="00135A26"/>
    <w:rsid w:val="00141016"/>
    <w:rsid w:val="0014492F"/>
    <w:rsid w:val="0014500B"/>
    <w:rsid w:val="0015202D"/>
    <w:rsid w:val="00175090"/>
    <w:rsid w:val="00187806"/>
    <w:rsid w:val="00190658"/>
    <w:rsid w:val="00194202"/>
    <w:rsid w:val="001A5EAF"/>
    <w:rsid w:val="001A62C6"/>
    <w:rsid w:val="001B07DE"/>
    <w:rsid w:val="001B396C"/>
    <w:rsid w:val="001B7A6D"/>
    <w:rsid w:val="001D5E12"/>
    <w:rsid w:val="001E4592"/>
    <w:rsid w:val="001E63B5"/>
    <w:rsid w:val="001F6A09"/>
    <w:rsid w:val="0020206D"/>
    <w:rsid w:val="002077BE"/>
    <w:rsid w:val="00211687"/>
    <w:rsid w:val="00230E82"/>
    <w:rsid w:val="00242981"/>
    <w:rsid w:val="00254F12"/>
    <w:rsid w:val="00261309"/>
    <w:rsid w:val="00270558"/>
    <w:rsid w:val="00271887"/>
    <w:rsid w:val="002805C7"/>
    <w:rsid w:val="00292824"/>
    <w:rsid w:val="002A2B6F"/>
    <w:rsid w:val="002A4B73"/>
    <w:rsid w:val="002B70D9"/>
    <w:rsid w:val="002C139C"/>
    <w:rsid w:val="00303F4E"/>
    <w:rsid w:val="00320439"/>
    <w:rsid w:val="0032142F"/>
    <w:rsid w:val="00321E71"/>
    <w:rsid w:val="00332B1D"/>
    <w:rsid w:val="00336479"/>
    <w:rsid w:val="00347F95"/>
    <w:rsid w:val="00360DC4"/>
    <w:rsid w:val="0036447A"/>
    <w:rsid w:val="0037401F"/>
    <w:rsid w:val="00374E9A"/>
    <w:rsid w:val="00376F99"/>
    <w:rsid w:val="00386E65"/>
    <w:rsid w:val="00390B36"/>
    <w:rsid w:val="00393937"/>
    <w:rsid w:val="003A736B"/>
    <w:rsid w:val="003B62E3"/>
    <w:rsid w:val="003C3417"/>
    <w:rsid w:val="003C460A"/>
    <w:rsid w:val="003C49A8"/>
    <w:rsid w:val="003C69DB"/>
    <w:rsid w:val="003D3DB7"/>
    <w:rsid w:val="003F1FD0"/>
    <w:rsid w:val="003F7D39"/>
    <w:rsid w:val="00404A8D"/>
    <w:rsid w:val="00430180"/>
    <w:rsid w:val="00432851"/>
    <w:rsid w:val="00435FD1"/>
    <w:rsid w:val="004445DC"/>
    <w:rsid w:val="00452463"/>
    <w:rsid w:val="00452E26"/>
    <w:rsid w:val="00453492"/>
    <w:rsid w:val="0047027C"/>
    <w:rsid w:val="004A422E"/>
    <w:rsid w:val="004A7FE0"/>
    <w:rsid w:val="004C1F36"/>
    <w:rsid w:val="004C3E1F"/>
    <w:rsid w:val="004C631B"/>
    <w:rsid w:val="004D0F96"/>
    <w:rsid w:val="004D1543"/>
    <w:rsid w:val="004D22A9"/>
    <w:rsid w:val="004E20FD"/>
    <w:rsid w:val="004F53CA"/>
    <w:rsid w:val="00502A5D"/>
    <w:rsid w:val="005101E0"/>
    <w:rsid w:val="00513A2E"/>
    <w:rsid w:val="00520E43"/>
    <w:rsid w:val="005222BD"/>
    <w:rsid w:val="00544804"/>
    <w:rsid w:val="00544F91"/>
    <w:rsid w:val="0055018A"/>
    <w:rsid w:val="0055291E"/>
    <w:rsid w:val="00554165"/>
    <w:rsid w:val="005544A1"/>
    <w:rsid w:val="00565475"/>
    <w:rsid w:val="005669FA"/>
    <w:rsid w:val="0057115E"/>
    <w:rsid w:val="005768BF"/>
    <w:rsid w:val="005869E3"/>
    <w:rsid w:val="005928BA"/>
    <w:rsid w:val="005951E0"/>
    <w:rsid w:val="005A6722"/>
    <w:rsid w:val="005C1C14"/>
    <w:rsid w:val="005C28F3"/>
    <w:rsid w:val="005C766C"/>
    <w:rsid w:val="005D0E28"/>
    <w:rsid w:val="005D57E0"/>
    <w:rsid w:val="005E2494"/>
    <w:rsid w:val="005F6C40"/>
    <w:rsid w:val="005F78B9"/>
    <w:rsid w:val="0060300B"/>
    <w:rsid w:val="006109CF"/>
    <w:rsid w:val="006236B0"/>
    <w:rsid w:val="0062595B"/>
    <w:rsid w:val="00632E46"/>
    <w:rsid w:val="00650123"/>
    <w:rsid w:val="006552FD"/>
    <w:rsid w:val="006641B7"/>
    <w:rsid w:val="00685068"/>
    <w:rsid w:val="006A37AA"/>
    <w:rsid w:val="006A42FC"/>
    <w:rsid w:val="006B2384"/>
    <w:rsid w:val="006B246E"/>
    <w:rsid w:val="006C7497"/>
    <w:rsid w:val="006E1BCD"/>
    <w:rsid w:val="006F1264"/>
    <w:rsid w:val="006F534A"/>
    <w:rsid w:val="007007D6"/>
    <w:rsid w:val="00701ED9"/>
    <w:rsid w:val="0071441B"/>
    <w:rsid w:val="007362F4"/>
    <w:rsid w:val="00756368"/>
    <w:rsid w:val="00773329"/>
    <w:rsid w:val="00774BDD"/>
    <w:rsid w:val="007A3259"/>
    <w:rsid w:val="007A41BE"/>
    <w:rsid w:val="007B015E"/>
    <w:rsid w:val="007B17E0"/>
    <w:rsid w:val="007B76AE"/>
    <w:rsid w:val="007C2157"/>
    <w:rsid w:val="007C4A52"/>
    <w:rsid w:val="007D6E88"/>
    <w:rsid w:val="007E5E6A"/>
    <w:rsid w:val="007E7A72"/>
    <w:rsid w:val="007F7C7D"/>
    <w:rsid w:val="0080319C"/>
    <w:rsid w:val="00804B23"/>
    <w:rsid w:val="00816A0B"/>
    <w:rsid w:val="00816FEE"/>
    <w:rsid w:val="008207F3"/>
    <w:rsid w:val="00820C3A"/>
    <w:rsid w:val="00822153"/>
    <w:rsid w:val="00827FCB"/>
    <w:rsid w:val="00846523"/>
    <w:rsid w:val="008524F8"/>
    <w:rsid w:val="00853CA9"/>
    <w:rsid w:val="00860B1B"/>
    <w:rsid w:val="008937D0"/>
    <w:rsid w:val="008A535C"/>
    <w:rsid w:val="008C2B1F"/>
    <w:rsid w:val="008C4DFB"/>
    <w:rsid w:val="008D28E2"/>
    <w:rsid w:val="008D5740"/>
    <w:rsid w:val="008F4CAD"/>
    <w:rsid w:val="008F7923"/>
    <w:rsid w:val="0091059F"/>
    <w:rsid w:val="00921F18"/>
    <w:rsid w:val="00926776"/>
    <w:rsid w:val="0093015C"/>
    <w:rsid w:val="00931169"/>
    <w:rsid w:val="009317C7"/>
    <w:rsid w:val="00940F29"/>
    <w:rsid w:val="00943EBF"/>
    <w:rsid w:val="00944F38"/>
    <w:rsid w:val="00953D15"/>
    <w:rsid w:val="00980520"/>
    <w:rsid w:val="009A19C4"/>
    <w:rsid w:val="009A70F6"/>
    <w:rsid w:val="009B028C"/>
    <w:rsid w:val="009C0E21"/>
    <w:rsid w:val="009D1882"/>
    <w:rsid w:val="00A030BB"/>
    <w:rsid w:val="00A07157"/>
    <w:rsid w:val="00A13FAD"/>
    <w:rsid w:val="00A20CC2"/>
    <w:rsid w:val="00A3028B"/>
    <w:rsid w:val="00A31A2C"/>
    <w:rsid w:val="00A31B58"/>
    <w:rsid w:val="00A53F6A"/>
    <w:rsid w:val="00A76F1B"/>
    <w:rsid w:val="00A77BCE"/>
    <w:rsid w:val="00A81FFA"/>
    <w:rsid w:val="00AA1E7A"/>
    <w:rsid w:val="00AB6B4B"/>
    <w:rsid w:val="00AC5630"/>
    <w:rsid w:val="00AC699E"/>
    <w:rsid w:val="00AD450F"/>
    <w:rsid w:val="00AD65B6"/>
    <w:rsid w:val="00AE5B75"/>
    <w:rsid w:val="00B05CD9"/>
    <w:rsid w:val="00B10FC7"/>
    <w:rsid w:val="00B1143D"/>
    <w:rsid w:val="00B31904"/>
    <w:rsid w:val="00B33F7C"/>
    <w:rsid w:val="00B36CA5"/>
    <w:rsid w:val="00B44EEC"/>
    <w:rsid w:val="00B72FE1"/>
    <w:rsid w:val="00B94637"/>
    <w:rsid w:val="00B947D2"/>
    <w:rsid w:val="00B96ED8"/>
    <w:rsid w:val="00BA68E9"/>
    <w:rsid w:val="00BA7188"/>
    <w:rsid w:val="00BA79F7"/>
    <w:rsid w:val="00BB225F"/>
    <w:rsid w:val="00BC5F25"/>
    <w:rsid w:val="00BC6D66"/>
    <w:rsid w:val="00BD11AE"/>
    <w:rsid w:val="00BD2F4C"/>
    <w:rsid w:val="00BE2BAD"/>
    <w:rsid w:val="00BE3375"/>
    <w:rsid w:val="00BE45E3"/>
    <w:rsid w:val="00BE70D1"/>
    <w:rsid w:val="00C1132A"/>
    <w:rsid w:val="00C11E5D"/>
    <w:rsid w:val="00C11FAD"/>
    <w:rsid w:val="00C1731B"/>
    <w:rsid w:val="00C26113"/>
    <w:rsid w:val="00C278AD"/>
    <w:rsid w:val="00C30FD8"/>
    <w:rsid w:val="00C4270B"/>
    <w:rsid w:val="00C433E4"/>
    <w:rsid w:val="00C56C07"/>
    <w:rsid w:val="00C6276B"/>
    <w:rsid w:val="00C70ABE"/>
    <w:rsid w:val="00C85485"/>
    <w:rsid w:val="00C911B5"/>
    <w:rsid w:val="00C9331B"/>
    <w:rsid w:val="00CA051C"/>
    <w:rsid w:val="00CA12C4"/>
    <w:rsid w:val="00CB2082"/>
    <w:rsid w:val="00CC4CE3"/>
    <w:rsid w:val="00CD1250"/>
    <w:rsid w:val="00CD51BE"/>
    <w:rsid w:val="00CE70AF"/>
    <w:rsid w:val="00CF1326"/>
    <w:rsid w:val="00D149DA"/>
    <w:rsid w:val="00D14EA7"/>
    <w:rsid w:val="00D30194"/>
    <w:rsid w:val="00D35591"/>
    <w:rsid w:val="00D47341"/>
    <w:rsid w:val="00D50365"/>
    <w:rsid w:val="00D63CD2"/>
    <w:rsid w:val="00D65B3E"/>
    <w:rsid w:val="00D726BC"/>
    <w:rsid w:val="00D82293"/>
    <w:rsid w:val="00D95140"/>
    <w:rsid w:val="00D97E9D"/>
    <w:rsid w:val="00DA2445"/>
    <w:rsid w:val="00DB0C28"/>
    <w:rsid w:val="00DB49A5"/>
    <w:rsid w:val="00DC44DA"/>
    <w:rsid w:val="00DE2530"/>
    <w:rsid w:val="00DE6142"/>
    <w:rsid w:val="00E00AD9"/>
    <w:rsid w:val="00E04D7F"/>
    <w:rsid w:val="00E14267"/>
    <w:rsid w:val="00E36098"/>
    <w:rsid w:val="00E62D0B"/>
    <w:rsid w:val="00E76AC5"/>
    <w:rsid w:val="00E9449E"/>
    <w:rsid w:val="00EA65BF"/>
    <w:rsid w:val="00EB1961"/>
    <w:rsid w:val="00EB7B7A"/>
    <w:rsid w:val="00EC1B73"/>
    <w:rsid w:val="00EC2EDD"/>
    <w:rsid w:val="00EC31D4"/>
    <w:rsid w:val="00ED57CA"/>
    <w:rsid w:val="00EE45FA"/>
    <w:rsid w:val="00F138D2"/>
    <w:rsid w:val="00F40DD9"/>
    <w:rsid w:val="00F457C7"/>
    <w:rsid w:val="00F51ECD"/>
    <w:rsid w:val="00F52AFE"/>
    <w:rsid w:val="00F53AD1"/>
    <w:rsid w:val="00F7209D"/>
    <w:rsid w:val="00F74E43"/>
    <w:rsid w:val="00F806FC"/>
    <w:rsid w:val="00F81050"/>
    <w:rsid w:val="00F93D2C"/>
    <w:rsid w:val="00FA7528"/>
    <w:rsid w:val="00FB6D64"/>
    <w:rsid w:val="00FC41BF"/>
    <w:rsid w:val="00FC5B07"/>
    <w:rsid w:val="00FD3841"/>
    <w:rsid w:val="00FE0157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chartTrackingRefBased/>
  <w15:docId w15:val="{952D7E9A-9733-46BC-9F66-E94B3F5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A25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Spacing">
    <w:name w:val="No Spacing"/>
    <w:uiPriority w:val="1"/>
    <w:qFormat/>
    <w:rsid w:val="00C1731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D6E88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jRiZTQ4ZmMtZjk4Ni00YTc5LWE2MzQtMzQwOGM0ZGU3Nzhh%40thread.v2/0?context=%7b%22Tid%22%3a%22c05dfd12-d4a9-4439-81ac-64e12a8af30f%22%2c%22Oid%22%3a%228e02e0ee-e6e2-4a6d-b3c5-de47498c1cd6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Anna Platz</cp:lastModifiedBy>
  <cp:revision>4</cp:revision>
  <cp:lastPrinted>2023-11-21T18:02:00Z</cp:lastPrinted>
  <dcterms:created xsi:type="dcterms:W3CDTF">2025-10-16T17:29:00Z</dcterms:created>
  <dcterms:modified xsi:type="dcterms:W3CDTF">2025-10-21T19:23:00Z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102128151659ff98d19d90efb00d9aa6721e0aecba2d39a6428b0f25e0b634b0</vt:lpwstr>
  </property>
</Properties>
</file>