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0748" w14:textId="575747DF" w:rsidR="0018083D" w:rsidRDefault="001A4166" w:rsidP="0018083D">
      <w:pPr>
        <w:pStyle w:val="Bodytext20"/>
        <w:shd w:val="clear" w:color="auto" w:fill="auto"/>
        <w:spacing w:after="938"/>
        <w:ind w:left="340"/>
        <w:rPr>
          <w:rStyle w:val="Bodytext2"/>
          <w:color w:val="000000"/>
        </w:rPr>
      </w:pPr>
      <w:r w:rsidRPr="00A54D89">
        <w:rPr>
          <w:rStyle w:val="Bodytext2"/>
          <w:color w:val="000000"/>
        </w:rPr>
        <w:t>Lewis County Youth Bureau</w:t>
      </w:r>
      <w:r w:rsidRPr="00A54D89">
        <w:rPr>
          <w:rStyle w:val="Bodytext2"/>
          <w:color w:val="000000"/>
        </w:rPr>
        <w:br/>
        <w:t>Request for P</w:t>
      </w:r>
      <w:r w:rsidR="0018083D">
        <w:rPr>
          <w:rStyle w:val="Bodytext2"/>
          <w:color w:val="000000"/>
        </w:rPr>
        <w:t>r</w:t>
      </w:r>
      <w:r w:rsidRPr="00A54D89">
        <w:rPr>
          <w:rStyle w:val="Bodytext2"/>
          <w:color w:val="000000"/>
        </w:rPr>
        <w:t>oposal Application</w:t>
      </w:r>
    </w:p>
    <w:p w14:paraId="0A365576" w14:textId="08B5AC0E" w:rsidR="001A4166" w:rsidRDefault="001A4166" w:rsidP="0018083D">
      <w:pPr>
        <w:pStyle w:val="BodyText"/>
        <w:shd w:val="clear" w:color="auto" w:fill="auto"/>
        <w:spacing w:before="0" w:after="0" w:line="240" w:lineRule="auto"/>
        <w:jc w:val="left"/>
      </w:pPr>
      <w:r>
        <w:rPr>
          <w:rStyle w:val="BodyTextChar1"/>
          <w:color w:val="000000"/>
        </w:rPr>
        <w:t xml:space="preserve">PROGRAM YEAR </w:t>
      </w:r>
      <w:r w:rsidR="0018083D" w:rsidRPr="0018083D">
        <w:rPr>
          <w:rStyle w:val="BodyTextChar1"/>
          <w:b/>
          <w:bCs/>
          <w:color w:val="000000"/>
          <w:u w:val="single"/>
        </w:rPr>
        <w:t xml:space="preserve">October 1, </w:t>
      </w:r>
      <w:r w:rsidRPr="0018083D">
        <w:rPr>
          <w:rStyle w:val="BodyTextChar1"/>
          <w:b/>
          <w:bCs/>
          <w:color w:val="000000"/>
          <w:u w:val="single"/>
        </w:rPr>
        <w:t>202</w:t>
      </w:r>
      <w:r w:rsidR="00822396">
        <w:rPr>
          <w:rStyle w:val="BodyTextChar1"/>
          <w:b/>
          <w:bCs/>
          <w:color w:val="000000"/>
          <w:u w:val="single"/>
        </w:rPr>
        <w:t>4</w:t>
      </w:r>
      <w:r w:rsidR="0018083D" w:rsidRPr="0018083D">
        <w:rPr>
          <w:rStyle w:val="BodyTextChar1"/>
          <w:b/>
          <w:bCs/>
          <w:color w:val="000000"/>
          <w:u w:val="single"/>
        </w:rPr>
        <w:t>-September 30, 202</w:t>
      </w:r>
      <w:r w:rsidR="00822396">
        <w:rPr>
          <w:rStyle w:val="BodyTextChar1"/>
          <w:b/>
          <w:bCs/>
          <w:color w:val="000000"/>
          <w:u w:val="single"/>
        </w:rPr>
        <w:t>5</w:t>
      </w:r>
    </w:p>
    <w:p w14:paraId="617956F9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70A76C3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  <w:r>
        <w:rPr>
          <w:rStyle w:val="BodyTextChar1"/>
          <w:color w:val="000000"/>
        </w:rPr>
        <w:t>NYS OFFICE OF CHILDREN &amp; FAMILY SERVICES</w:t>
      </w:r>
    </w:p>
    <w:p w14:paraId="377AC452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7BCA6171" w14:textId="25C13D40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  <w:r>
        <w:rPr>
          <w:rStyle w:val="BodyTextChar1"/>
          <w:color w:val="000000"/>
        </w:rPr>
        <w:br/>
      </w:r>
      <w:r w:rsidRPr="00A54D89">
        <w:rPr>
          <w:rStyle w:val="BodyTextChar1"/>
          <w:b/>
          <w:bCs/>
          <w:color w:val="000000"/>
        </w:rPr>
        <w:t xml:space="preserve">YOUTH </w:t>
      </w:r>
      <w:r w:rsidR="00E61A20">
        <w:rPr>
          <w:rStyle w:val="BodyTextChar1"/>
          <w:b/>
          <w:bCs/>
          <w:color w:val="000000"/>
        </w:rPr>
        <w:t>TEAM SPORTS</w:t>
      </w:r>
      <w:r w:rsidRPr="00A54D89">
        <w:rPr>
          <w:rStyle w:val="BodyTextChar1"/>
          <w:b/>
          <w:bCs/>
          <w:color w:val="000000"/>
        </w:rPr>
        <w:t xml:space="preserve"> FUNDING </w:t>
      </w:r>
    </w:p>
    <w:p w14:paraId="1EB61B40" w14:textId="4B401D2C" w:rsidR="0018083D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</w:p>
    <w:p w14:paraId="75AC004A" w14:textId="1B311F87" w:rsidR="0018083D" w:rsidRPr="00A54D89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  <w:r w:rsidRPr="00822396">
        <w:rPr>
          <w:rStyle w:val="BodyTextChar1"/>
          <w:b/>
          <w:bCs/>
          <w:color w:val="000000"/>
          <w:highlight w:val="yellow"/>
        </w:rPr>
        <w:t>$</w:t>
      </w:r>
      <w:r w:rsidR="00E61A20" w:rsidRPr="00822396">
        <w:rPr>
          <w:rStyle w:val="BodyTextChar1"/>
          <w:b/>
          <w:bCs/>
          <w:color w:val="000000"/>
          <w:highlight w:val="yellow"/>
        </w:rPr>
        <w:t>14,</w:t>
      </w:r>
      <w:r w:rsidR="00822396" w:rsidRPr="00822396">
        <w:rPr>
          <w:rStyle w:val="BodyTextChar1"/>
          <w:b/>
          <w:bCs/>
          <w:color w:val="000000"/>
          <w:highlight w:val="yellow"/>
        </w:rPr>
        <w:t>912</w:t>
      </w:r>
    </w:p>
    <w:p w14:paraId="57A7D3B4" w14:textId="5C71804C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953D0A2" w14:textId="6F77955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9A9172D" w14:textId="46EAFAD4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FA57CEB" w14:textId="4AB61E69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47B97038" w14:textId="3012F88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62D500E6" w14:textId="209057B1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C80D680" w14:textId="55B1C4FD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1FDF0B9C" w14:textId="4ACD102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7F16FA6" w14:textId="44551815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F89C33C" w14:textId="331393F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112022EE" w14:textId="18E8C0C8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438749A" w14:textId="74DDF768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2694B38" w14:textId="1C774F54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282B14E6" w14:textId="17CD7BB2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410F21B9" w14:textId="7C8D89AC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CE79906" w14:textId="3BE659AA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FB33946" w14:textId="5487758E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6BB5BDD9" w14:textId="4AE8C6D2" w:rsidR="0018083D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F203569" w14:textId="77777777" w:rsidR="00E61A20" w:rsidRDefault="00E61A20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2CA88848" w14:textId="77777777" w:rsidR="00026A05" w:rsidRDefault="00026A05" w:rsidP="000A30D3">
      <w:pPr>
        <w:rPr>
          <w:b/>
          <w:bCs/>
        </w:rPr>
      </w:pPr>
    </w:p>
    <w:p w14:paraId="6CE99D1B" w14:textId="0397704B" w:rsidR="000A30D3" w:rsidRDefault="001A4166" w:rsidP="000A30D3">
      <w:pPr>
        <w:rPr>
          <w:b/>
          <w:bCs/>
        </w:rPr>
      </w:pPr>
      <w:r w:rsidRPr="001A4166">
        <w:rPr>
          <w:b/>
          <w:bCs/>
        </w:rPr>
        <w:lastRenderedPageBreak/>
        <w:t xml:space="preserve">PROGRAM </w:t>
      </w:r>
      <w:r w:rsidR="002C7F7C">
        <w:rPr>
          <w:b/>
          <w:bCs/>
        </w:rPr>
        <w:t>APPLICATION</w:t>
      </w:r>
      <w:r w:rsidRPr="001A4166">
        <w:rPr>
          <w:b/>
          <w:bCs/>
        </w:rPr>
        <w:t xml:space="preserve"> </w:t>
      </w:r>
      <w:r w:rsidR="00401E16">
        <w:rPr>
          <w:b/>
          <w:bCs/>
        </w:rPr>
        <w:t>– Youth Team Sports</w:t>
      </w:r>
    </w:p>
    <w:p w14:paraId="0424A96C" w14:textId="1AB17D51" w:rsidR="001A4166" w:rsidRPr="000A30D3" w:rsidRDefault="001A4166" w:rsidP="000A30D3">
      <w:pPr>
        <w:rPr>
          <w:b/>
          <w:bCs/>
        </w:rPr>
      </w:pPr>
      <w:r>
        <w:t>Proposals will be read and evaluated</w:t>
      </w:r>
      <w:r w:rsidR="00AC4A2D">
        <w:t xml:space="preserve"> </w:t>
      </w:r>
      <w:r>
        <w:t>by the youth and adult community members of the Lewis County Youth Board, so please</w:t>
      </w:r>
      <w:r w:rsidR="00AC4A2D">
        <w:t xml:space="preserve"> </w:t>
      </w:r>
      <w:r>
        <w:t xml:space="preserve">make them as clear and concise as possible. </w:t>
      </w:r>
    </w:p>
    <w:p w14:paraId="268C251E" w14:textId="78765B02" w:rsidR="001A4166" w:rsidRDefault="002C7F7C" w:rsidP="001A4166">
      <w:r w:rsidRPr="00193F1B">
        <w:t xml:space="preserve">Submit this </w:t>
      </w:r>
      <w:r w:rsidRPr="00193F1B">
        <w:rPr>
          <w:u w:val="single"/>
        </w:rPr>
        <w:t xml:space="preserve">application, </w:t>
      </w:r>
      <w:r w:rsidR="005D7F17">
        <w:rPr>
          <w:u w:val="single"/>
        </w:rPr>
        <w:t xml:space="preserve">Appendix C </w:t>
      </w:r>
      <w:r w:rsidRPr="00193F1B">
        <w:rPr>
          <w:u w:val="single"/>
        </w:rPr>
        <w:t>budget</w:t>
      </w:r>
      <w:r w:rsidR="005D7F17">
        <w:rPr>
          <w:u w:val="single"/>
        </w:rPr>
        <w:t xml:space="preserve">, </w:t>
      </w:r>
      <w:r w:rsidRPr="00193F1B">
        <w:rPr>
          <w:u w:val="single"/>
        </w:rPr>
        <w:t xml:space="preserve"> form OCFS -5001</w:t>
      </w:r>
      <w:r w:rsidR="009D6B4C">
        <w:rPr>
          <w:u w:val="single"/>
        </w:rPr>
        <w:t>,</w:t>
      </w:r>
      <w:r w:rsidR="005D7F17">
        <w:rPr>
          <w:u w:val="single"/>
        </w:rPr>
        <w:t xml:space="preserve"> OCFS-5002</w:t>
      </w:r>
      <w:r w:rsidR="002146E7">
        <w:rPr>
          <w:u w:val="single"/>
        </w:rPr>
        <w:t>,</w:t>
      </w:r>
      <w:r w:rsidR="009D6B4C">
        <w:rPr>
          <w:u w:val="single"/>
        </w:rPr>
        <w:t xml:space="preserve"> OCFS-5011</w:t>
      </w:r>
      <w:r w:rsidRPr="00193F1B">
        <w:t xml:space="preserve"> to </w:t>
      </w:r>
      <w:hyperlink r:id="rId5" w:history="1">
        <w:r w:rsidR="003379DD" w:rsidRPr="0010663B">
          <w:rPr>
            <w:rStyle w:val="Hyperlink"/>
          </w:rPr>
          <w:t>Caitlin.Lawler@dfa.state.ny.us</w:t>
        </w:r>
      </w:hyperlink>
      <w:r w:rsidRPr="00193F1B">
        <w:t xml:space="preserve">  by</w:t>
      </w:r>
      <w:r w:rsidR="00C91661">
        <w:t xml:space="preserve"> </w:t>
      </w:r>
      <w:r w:rsidR="00E61A20">
        <w:rPr>
          <w:highlight w:val="yellow"/>
        </w:rPr>
        <w:t>December 22</w:t>
      </w:r>
      <w:r w:rsidR="0018083D">
        <w:rPr>
          <w:highlight w:val="yellow"/>
        </w:rPr>
        <w:t>, 202</w:t>
      </w:r>
      <w:r w:rsidR="003379DD">
        <w:rPr>
          <w:highlight w:val="yellow"/>
        </w:rPr>
        <w:t>4</w:t>
      </w:r>
      <w:r w:rsidRPr="00193F1B">
        <w:rPr>
          <w:highlight w:val="yellow"/>
        </w:rPr>
        <w:t xml:space="preserve"> .</w:t>
      </w:r>
      <w:r>
        <w:t xml:space="preserve"> </w:t>
      </w:r>
    </w:p>
    <w:p w14:paraId="6BA346C1" w14:textId="0AC37077" w:rsidR="009D6B4C" w:rsidRPr="009D6B4C" w:rsidRDefault="009D6B4C" w:rsidP="009D6B4C">
      <w:pPr>
        <w:spacing w:after="0" w:line="240" w:lineRule="auto"/>
        <w:rPr>
          <w:rFonts w:ascii="Public Sans" w:hAnsi="Public Sans"/>
        </w:rPr>
      </w:pPr>
      <w:r w:rsidRPr="009D6B4C">
        <w:rPr>
          <w:rFonts w:ascii="Public Sans" w:hAnsi="Public Sans"/>
        </w:rPr>
        <w:t>***This application and form</w:t>
      </w:r>
      <w:r w:rsidR="002146E7">
        <w:rPr>
          <w:rFonts w:ascii="Public Sans" w:hAnsi="Public Sans"/>
        </w:rPr>
        <w:t>s</w:t>
      </w:r>
      <w:r w:rsidRPr="009D6B4C">
        <w:rPr>
          <w:rFonts w:ascii="Public Sans" w:hAnsi="Public Sans"/>
        </w:rPr>
        <w:t xml:space="preserve"> OCFS- 5002</w:t>
      </w:r>
      <w:r w:rsidR="002146E7">
        <w:rPr>
          <w:rFonts w:ascii="Public Sans" w:hAnsi="Public Sans"/>
        </w:rPr>
        <w:t xml:space="preserve"> and OCFS-5011</w:t>
      </w:r>
      <w:r w:rsidRPr="009D6B4C">
        <w:rPr>
          <w:rFonts w:ascii="Public Sans" w:hAnsi="Public Sans"/>
        </w:rPr>
        <w:t xml:space="preserve"> needs to be completed and submitted as a Microsoft Word Document so that information can be transferred (cut and pasted) to the Quality Youth Development System. </w:t>
      </w:r>
    </w:p>
    <w:p w14:paraId="44758605" w14:textId="77777777" w:rsidR="009D6B4C" w:rsidRDefault="009D6B4C" w:rsidP="001A4166"/>
    <w:p w14:paraId="6978C6BD" w14:textId="5BB00C3E" w:rsidR="001A4166" w:rsidRDefault="001A4166" w:rsidP="001A4166">
      <w:pPr>
        <w:spacing w:after="0"/>
      </w:pPr>
      <w:r>
        <w:t>Agency Name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  <w:bookmarkEnd w:id="0"/>
    </w:p>
    <w:p w14:paraId="596D2E81" w14:textId="0717EFB6" w:rsidR="001A4166" w:rsidRDefault="001A4166" w:rsidP="001A4166">
      <w:pPr>
        <w:spacing w:after="0"/>
      </w:pPr>
      <w:r>
        <w:t>Agency Address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  <w:r w:rsidR="00CB7F14">
        <w:t xml:space="preserve">  </w:t>
      </w:r>
    </w:p>
    <w:p w14:paraId="4C9DEFA4" w14:textId="4A7D9EA5" w:rsidR="001A4166" w:rsidRDefault="001A4166" w:rsidP="001A4166">
      <w:pPr>
        <w:spacing w:after="0"/>
      </w:pPr>
      <w:r>
        <w:t>Program Name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</w:p>
    <w:p w14:paraId="61FF4C2E" w14:textId="77777777" w:rsidR="001A4166" w:rsidRDefault="001A4166" w:rsidP="001A4166"/>
    <w:p w14:paraId="0E0D3009" w14:textId="77777777" w:rsidR="001A4166" w:rsidRDefault="001A4166" w:rsidP="00026A05">
      <w:pPr>
        <w:spacing w:after="0"/>
      </w:pPr>
      <w:r>
        <w:tab/>
      </w:r>
    </w:p>
    <w:p w14:paraId="2AF89121" w14:textId="10789B28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Program Design </w:t>
      </w:r>
    </w:p>
    <w:p w14:paraId="0CB990EA" w14:textId="5B8BE22B" w:rsidR="001A4166" w:rsidRDefault="001A4166" w:rsidP="00845998">
      <w:r>
        <w:t xml:space="preserve">Indicate </w:t>
      </w:r>
      <w:r w:rsidR="00845998">
        <w:t>the following about your program:</w:t>
      </w:r>
    </w:p>
    <w:p w14:paraId="45F91528" w14:textId="224EA355" w:rsidR="001A4166" w:rsidRDefault="001A4166" w:rsidP="001A4166">
      <w:pPr>
        <w:spacing w:after="0"/>
      </w:pPr>
      <w:r>
        <w:t>•</w:t>
      </w:r>
      <w:r>
        <w:tab/>
        <w:t>Location of the program. Where will participant activities take place?</w:t>
      </w:r>
      <w:r w:rsidR="00401E16">
        <w:t xml:space="preserve"> What team sport are children participating in?</w:t>
      </w:r>
    </w:p>
    <w:p w14:paraId="7FAD898D" w14:textId="77777777" w:rsidR="001A4166" w:rsidRDefault="001A4166" w:rsidP="001A4166">
      <w:pPr>
        <w:spacing w:after="0"/>
      </w:pPr>
      <w:r>
        <w:t>•</w:t>
      </w:r>
      <w:r>
        <w:tab/>
        <w:t>Days and hours of operation (per activity)</w:t>
      </w:r>
    </w:p>
    <w:p w14:paraId="3F82E740" w14:textId="77777777" w:rsidR="001A4166" w:rsidRDefault="001A4166" w:rsidP="001A4166">
      <w:pPr>
        <w:spacing w:after="0"/>
      </w:pPr>
      <w:r>
        <w:t>•</w:t>
      </w:r>
      <w:r>
        <w:tab/>
        <w:t>Months during which the program will operate (year-round, school calendar, summer,</w:t>
      </w:r>
    </w:p>
    <w:p w14:paraId="308A2A27" w14:textId="66314575" w:rsidR="001A4166" w:rsidRDefault="001A4166" w:rsidP="00845998">
      <w:r>
        <w:t>etc.)</w:t>
      </w:r>
      <w:r w:rsidR="00193F1B">
        <w:t xml:space="preserve">  (</w:t>
      </w:r>
      <w:proofErr w:type="gramStart"/>
      <w:r w:rsidR="00193F1B">
        <w:t>note</w:t>
      </w:r>
      <w:proofErr w:type="gramEnd"/>
      <w:r w:rsidR="00193F1B">
        <w:t xml:space="preserve"> this application will only cover programs from </w:t>
      </w:r>
      <w:r w:rsidR="00845998">
        <w:t>October 1, 2023</w:t>
      </w:r>
      <w:r w:rsidR="00193F1B">
        <w:t>- September 30, 202</w:t>
      </w:r>
      <w:r w:rsidR="00845998">
        <w:t>4</w:t>
      </w:r>
      <w:r w:rsidR="00193F1B">
        <w:t>)</w:t>
      </w:r>
    </w:p>
    <w:p w14:paraId="0B4298D0" w14:textId="54FFD262" w:rsidR="00401E16" w:rsidRDefault="00401E16" w:rsidP="00845998">
      <w:r>
        <w:t>*Definition of “team sport” is an organized physical activity in which groups of two or more individuals are in competition with two or more opposing individuals.</w:t>
      </w:r>
    </w:p>
    <w:p w14:paraId="5FF06039" w14:textId="23A84812" w:rsidR="000A30D3" w:rsidRDefault="000A30D3" w:rsidP="001A4166">
      <w:pPr>
        <w:spacing w:after="0"/>
      </w:pPr>
    </w:p>
    <w:p w14:paraId="09E19A75" w14:textId="5E6F6B7D" w:rsidR="000A30D3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27CF589C" w14:textId="5DF5F75D" w:rsidR="001A4166" w:rsidRDefault="001A4166" w:rsidP="001A4166">
      <w:pPr>
        <w:pStyle w:val="ListParagraph"/>
        <w:numPr>
          <w:ilvl w:val="0"/>
          <w:numId w:val="1"/>
        </w:numPr>
        <w:spacing w:after="0"/>
      </w:pPr>
      <w:r w:rsidRPr="001A4166">
        <w:rPr>
          <w:b/>
          <w:bCs/>
        </w:rPr>
        <w:t>Features of Positive Developmental Settings</w:t>
      </w:r>
      <w:r>
        <w:t xml:space="preserve">  -</w:t>
      </w:r>
      <w:r w:rsidR="006E2F47">
        <w:t xml:space="preserve"> </w:t>
      </w:r>
      <w:r w:rsidR="006E2F47" w:rsidRPr="006E2F47">
        <w:rPr>
          <w:b/>
          <w:bCs/>
          <w:u w:val="single"/>
        </w:rPr>
        <w:t>Complete form OCFS-5002</w:t>
      </w:r>
      <w:r>
        <w:t xml:space="preserve"> Describe how the 8</w:t>
      </w:r>
    </w:p>
    <w:p w14:paraId="58871969" w14:textId="77777777" w:rsidR="001A4166" w:rsidRDefault="001A4166" w:rsidP="001A4166">
      <w:pPr>
        <w:spacing w:after="0"/>
      </w:pPr>
      <w:r>
        <w:t>Features of Positive Developmental Settings, which according to research conducted</w:t>
      </w:r>
    </w:p>
    <w:p w14:paraId="51E6A896" w14:textId="77777777" w:rsidR="001A4166" w:rsidRDefault="001A4166" w:rsidP="001A4166">
      <w:pPr>
        <w:spacing w:after="0"/>
      </w:pPr>
      <w:r>
        <w:t>by the National Research Council are essential elements of quality Youth</w:t>
      </w:r>
    </w:p>
    <w:p w14:paraId="18DE5B5C" w14:textId="77777777" w:rsidR="001A4166" w:rsidRDefault="001A4166" w:rsidP="001A4166">
      <w:pPr>
        <w:spacing w:after="0"/>
      </w:pPr>
      <w:r>
        <w:t>Development programs, are integrated into your program design (see Appendix B for</w:t>
      </w:r>
    </w:p>
    <w:p w14:paraId="25639C3C" w14:textId="13CB2454" w:rsidR="001A4166" w:rsidRDefault="001A4166" w:rsidP="001A4166">
      <w:pPr>
        <w:spacing w:after="0"/>
      </w:pPr>
      <w:r>
        <w:t>a description of each of the 8 features).</w:t>
      </w:r>
      <w:r w:rsidR="006E2F47">
        <w:t xml:space="preserve">  </w:t>
      </w:r>
    </w:p>
    <w:p w14:paraId="2032A099" w14:textId="5147D0CB" w:rsidR="000A30D3" w:rsidRDefault="000A30D3" w:rsidP="001A4166">
      <w:pPr>
        <w:spacing w:after="0"/>
      </w:pPr>
    </w:p>
    <w:p w14:paraId="4B21D2F6" w14:textId="78125CE6" w:rsidR="000A30D3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7BC0DBC3" w14:textId="77777777" w:rsidR="001A4166" w:rsidRDefault="001A4166" w:rsidP="001A4166">
      <w:pPr>
        <w:spacing w:after="0"/>
      </w:pPr>
    </w:p>
    <w:p w14:paraId="796D6C08" w14:textId="3415D8EE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Participant Outcomes </w:t>
      </w:r>
    </w:p>
    <w:p w14:paraId="75D65E9F" w14:textId="77777777" w:rsidR="001A4166" w:rsidRDefault="001A4166" w:rsidP="001A4166">
      <w:r>
        <w:t xml:space="preserve">        Explain how will you measure and record the following required data: </w:t>
      </w:r>
    </w:p>
    <w:p w14:paraId="3BF8F35F" w14:textId="6E2B5A06" w:rsidR="001A4166" w:rsidRDefault="001A4166" w:rsidP="001A4166">
      <w:pPr>
        <w:pStyle w:val="ListParagraph"/>
        <w:numPr>
          <w:ilvl w:val="0"/>
          <w:numId w:val="2"/>
        </w:numPr>
      </w:pPr>
      <w:r>
        <w:t>How Much:  # of youth participating (unduplicated)</w:t>
      </w:r>
    </w:p>
    <w:p w14:paraId="589D55DB" w14:textId="62BEA259" w:rsidR="001A4166" w:rsidRDefault="001A4166" w:rsidP="001A4166">
      <w:pPr>
        <w:pStyle w:val="ListParagraph"/>
        <w:numPr>
          <w:ilvl w:val="0"/>
          <w:numId w:val="2"/>
        </w:numPr>
      </w:pPr>
      <w:r>
        <w:t>How Well:  % of youth completing the program</w:t>
      </w:r>
    </w:p>
    <w:p w14:paraId="26F3A44D" w14:textId="15E99620" w:rsidR="001A4166" w:rsidRDefault="001A4166" w:rsidP="001A4166">
      <w:pPr>
        <w:pStyle w:val="ListParagraph"/>
        <w:numPr>
          <w:ilvl w:val="0"/>
          <w:numId w:val="2"/>
        </w:numPr>
      </w:pPr>
      <w:r>
        <w:lastRenderedPageBreak/>
        <w:t>Better Off: #/% reporting they have improved their ability to socialize/interact with    peers/family/other members of the community</w:t>
      </w:r>
    </w:p>
    <w:p w14:paraId="618D0A14" w14:textId="049667FA" w:rsidR="001A4166" w:rsidRDefault="001A4166" w:rsidP="001A4166">
      <w:pPr>
        <w:spacing w:after="0"/>
      </w:pPr>
      <w:r>
        <w:t>• Project the number and percentage of program participants who will achieve expected</w:t>
      </w:r>
    </w:p>
    <w:p w14:paraId="7AC89A46" w14:textId="370EEA79" w:rsidR="001A4166" w:rsidRDefault="001A4166" w:rsidP="001A4166">
      <w:pPr>
        <w:spacing w:after="0"/>
      </w:pPr>
      <w:r>
        <w:t xml:space="preserve">outcomes. (Example: 45 youth or 80% of youth </w:t>
      </w:r>
      <w:r w:rsidR="00845998">
        <w:t>improved their ability to interact with peers</w:t>
      </w:r>
      <w:r>
        <w:t>.)</w:t>
      </w:r>
    </w:p>
    <w:p w14:paraId="52B136BD" w14:textId="5BF8E4AA" w:rsidR="001A4166" w:rsidRDefault="001A4166" w:rsidP="001A4166">
      <w:pPr>
        <w:spacing w:after="0"/>
      </w:pPr>
      <w:r>
        <w:t>• Describe the instrument(s) that will be used to measure your outcomes. These tools</w:t>
      </w:r>
    </w:p>
    <w:p w14:paraId="738DCF4B" w14:textId="4158F4C8" w:rsidR="001A4166" w:rsidRDefault="001A4166" w:rsidP="001A4166">
      <w:pPr>
        <w:spacing w:after="0"/>
      </w:pPr>
      <w:r>
        <w:t>collect information and may include checklists, satisfaction surveys, attitude</w:t>
      </w:r>
    </w:p>
    <w:p w14:paraId="225659E6" w14:textId="7A7D9025" w:rsidR="001A4166" w:rsidRDefault="001A4166" w:rsidP="001A4166">
      <w:pPr>
        <w:spacing w:after="0"/>
      </w:pPr>
      <w:r>
        <w:t xml:space="preserve">questionnaires, coaches assessments, etc. </w:t>
      </w:r>
    </w:p>
    <w:p w14:paraId="3E0FD473" w14:textId="0056271C" w:rsidR="002C7F7C" w:rsidRDefault="002C7F7C" w:rsidP="001A4166">
      <w:pPr>
        <w:spacing w:after="0"/>
      </w:pPr>
    </w:p>
    <w:p w14:paraId="0426FCCC" w14:textId="04017E4E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12D8DBA2" w14:textId="77777777" w:rsidR="006E2F47" w:rsidRDefault="006E2F47" w:rsidP="00D87DDA">
      <w:pPr>
        <w:spacing w:after="0"/>
      </w:pPr>
    </w:p>
    <w:p w14:paraId="39117189" w14:textId="77777777" w:rsidR="00D87DDA" w:rsidRDefault="00D87DDA" w:rsidP="00D87DDA">
      <w:pPr>
        <w:spacing w:after="0"/>
      </w:pPr>
    </w:p>
    <w:p w14:paraId="286EAE24" w14:textId="77E22591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>Personnel</w:t>
      </w:r>
    </w:p>
    <w:p w14:paraId="391B5440" w14:textId="3F25397B" w:rsidR="001A4166" w:rsidRDefault="001A4166" w:rsidP="001A4166">
      <w:pPr>
        <w:spacing w:after="0"/>
      </w:pPr>
      <w:r>
        <w:t xml:space="preserve">• List qualifications or attach job descriptions for positions being funded through this proposal, as well as other key positions that </w:t>
      </w:r>
      <w:r w:rsidR="002C3ED2">
        <w:t>influence</w:t>
      </w:r>
      <w:r>
        <w:t xml:space="preserve"> program design. Have funded</w:t>
      </w:r>
    </w:p>
    <w:p w14:paraId="687BE56D" w14:textId="77777777" w:rsidR="001A4166" w:rsidRDefault="001A4166" w:rsidP="001A4166">
      <w:pPr>
        <w:spacing w:after="0"/>
      </w:pPr>
      <w:r>
        <w:t xml:space="preserve">positions received training in youth development topics such as: conflict resolution, </w:t>
      </w:r>
    </w:p>
    <w:p w14:paraId="741D800E" w14:textId="77777777" w:rsidR="001A4166" w:rsidRDefault="001A4166" w:rsidP="001A4166">
      <w:pPr>
        <w:spacing w:after="0"/>
      </w:pPr>
      <w:r>
        <w:t>social/emotional development, focus on youth strengths, resiliency, etc.?</w:t>
      </w:r>
    </w:p>
    <w:p w14:paraId="2AC683C9" w14:textId="77777777" w:rsidR="001A4166" w:rsidRDefault="001A4166" w:rsidP="001A4166">
      <w:pPr>
        <w:spacing w:after="0"/>
      </w:pPr>
    </w:p>
    <w:p w14:paraId="1CBA82AC" w14:textId="154400DE" w:rsidR="001A4166" w:rsidRDefault="001A4166" w:rsidP="001A4166">
      <w:pPr>
        <w:spacing w:after="0"/>
      </w:pPr>
      <w:r>
        <w:t>• Indicate which staff is being paid with OCFS funds, and the amount of time assigned to the</w:t>
      </w:r>
    </w:p>
    <w:p w14:paraId="3A33D35B" w14:textId="77777777" w:rsidR="001A4166" w:rsidRDefault="001A4166" w:rsidP="001A4166">
      <w:pPr>
        <w:spacing w:after="0"/>
      </w:pPr>
      <w:r>
        <w:t>program.</w:t>
      </w:r>
    </w:p>
    <w:p w14:paraId="71401FD9" w14:textId="128555FB" w:rsidR="001A4166" w:rsidRDefault="001A4166" w:rsidP="00CB7F14">
      <w:pPr>
        <w:spacing w:after="0"/>
      </w:pPr>
    </w:p>
    <w:p w14:paraId="2040278C" w14:textId="0081EA86" w:rsidR="002C7F7C" w:rsidRPr="008822BD" w:rsidRDefault="00CB7F14" w:rsidP="00CB7F14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4412C736" w14:textId="77777777" w:rsidR="001A4166" w:rsidRDefault="001A4166" w:rsidP="00026A05">
      <w:pPr>
        <w:spacing w:after="0"/>
      </w:pPr>
    </w:p>
    <w:p w14:paraId="1F71345E" w14:textId="6553610F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Budget Narrative </w:t>
      </w:r>
    </w:p>
    <w:p w14:paraId="54F2B424" w14:textId="77777777" w:rsidR="001A4166" w:rsidRDefault="001A4166" w:rsidP="001A4166">
      <w:pPr>
        <w:spacing w:after="0"/>
      </w:pPr>
      <w:r>
        <w:t>Provide a budget narrative detailing the various line items contained in the proposed Program</w:t>
      </w:r>
    </w:p>
    <w:p w14:paraId="7DF5B98B" w14:textId="77777777" w:rsidR="001A4166" w:rsidRDefault="001A4166" w:rsidP="001A4166">
      <w:pPr>
        <w:spacing w:after="0"/>
      </w:pPr>
      <w:r>
        <w:t>Total Budget (Appendix C). All items should be described in sufficient detail to enable the</w:t>
      </w:r>
    </w:p>
    <w:p w14:paraId="56DBFBFC" w14:textId="77777777" w:rsidR="001A4166" w:rsidRDefault="001A4166" w:rsidP="001A4166">
      <w:pPr>
        <w:spacing w:after="0"/>
      </w:pPr>
      <w:r>
        <w:t>proposal raters to determine if the costs are reasonable and allowable. If the Total Funds</w:t>
      </w:r>
    </w:p>
    <w:p w14:paraId="505EE15D" w14:textId="77777777" w:rsidR="001A4166" w:rsidRDefault="001A4166" w:rsidP="001A4166">
      <w:pPr>
        <w:spacing w:after="0"/>
      </w:pPr>
      <w:r>
        <w:t>Requested column is less than 100% of the Total Program Amount column, please describe</w:t>
      </w:r>
    </w:p>
    <w:p w14:paraId="62F89F6C" w14:textId="77777777" w:rsidR="001A4166" w:rsidRDefault="001A4166" w:rsidP="001A4166">
      <w:pPr>
        <w:spacing w:after="0"/>
      </w:pPr>
      <w:r>
        <w:t>what methodology was used to determine costs for inclusion in the Total Funds Requested</w:t>
      </w:r>
    </w:p>
    <w:p w14:paraId="7708EEFD" w14:textId="42146901" w:rsidR="001A4166" w:rsidRDefault="001A4166" w:rsidP="001A4166">
      <w:pPr>
        <w:spacing w:after="0"/>
      </w:pPr>
      <w:r>
        <w:t>column.</w:t>
      </w:r>
    </w:p>
    <w:p w14:paraId="240D1804" w14:textId="255F2453" w:rsidR="002C7F7C" w:rsidRDefault="002C7F7C" w:rsidP="001A4166">
      <w:pPr>
        <w:spacing w:after="0"/>
      </w:pPr>
    </w:p>
    <w:p w14:paraId="4E0159F2" w14:textId="6CC2B953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27C08FD8" w14:textId="77777777" w:rsidR="001A4166" w:rsidRDefault="001A4166" w:rsidP="00CB7F14">
      <w:pPr>
        <w:spacing w:after="0"/>
      </w:pPr>
    </w:p>
    <w:p w14:paraId="50E0779F" w14:textId="76A62DB9" w:rsidR="001A4166" w:rsidRDefault="001A4166" w:rsidP="001A4166">
      <w:pPr>
        <w:spacing w:after="0"/>
      </w:pPr>
      <w:r>
        <w:t>• Describe the source and amount of any additional funding used to support this program and attempts at securing other sources of funding.</w:t>
      </w:r>
    </w:p>
    <w:p w14:paraId="18EC91CA" w14:textId="46A1BC43" w:rsidR="002C7F7C" w:rsidRDefault="002C7F7C" w:rsidP="001A4166">
      <w:pPr>
        <w:spacing w:after="0"/>
      </w:pPr>
    </w:p>
    <w:p w14:paraId="4E59E108" w14:textId="32AB5887" w:rsidR="001A4166" w:rsidRPr="008822BD" w:rsidRDefault="00CB7F14" w:rsidP="00CB7F14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691ADAAD" w14:textId="77777777" w:rsidR="001A4166" w:rsidRDefault="001A4166" w:rsidP="001A4166"/>
    <w:p w14:paraId="2EC71383" w14:textId="77777777" w:rsidR="00BD0859" w:rsidRPr="002C7F7C" w:rsidRDefault="00BD0859">
      <w:pPr>
        <w:rPr>
          <w:u w:val="single"/>
        </w:rPr>
      </w:pPr>
    </w:p>
    <w:sectPr w:rsidR="00BD0859" w:rsidRPr="002C7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6712D"/>
    <w:multiLevelType w:val="hybridMultilevel"/>
    <w:tmpl w:val="3264721C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" w15:restartNumberingAfterBreak="0">
    <w:nsid w:val="67421D37"/>
    <w:multiLevelType w:val="hybridMultilevel"/>
    <w:tmpl w:val="1F7E7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43154">
    <w:abstractNumId w:val="1"/>
  </w:num>
  <w:num w:numId="2" w16cid:durableId="94674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6"/>
    <w:rsid w:val="00026A05"/>
    <w:rsid w:val="000A30D3"/>
    <w:rsid w:val="00107B5E"/>
    <w:rsid w:val="0018083D"/>
    <w:rsid w:val="00193F1B"/>
    <w:rsid w:val="001A4166"/>
    <w:rsid w:val="002146E7"/>
    <w:rsid w:val="0028438A"/>
    <w:rsid w:val="002B0823"/>
    <w:rsid w:val="002C3ED2"/>
    <w:rsid w:val="002C7F7C"/>
    <w:rsid w:val="003379DD"/>
    <w:rsid w:val="00373E1A"/>
    <w:rsid w:val="0039069B"/>
    <w:rsid w:val="003912E5"/>
    <w:rsid w:val="003F1995"/>
    <w:rsid w:val="00401E16"/>
    <w:rsid w:val="004F46AF"/>
    <w:rsid w:val="005D7F17"/>
    <w:rsid w:val="006E2F47"/>
    <w:rsid w:val="00770035"/>
    <w:rsid w:val="00822396"/>
    <w:rsid w:val="00845998"/>
    <w:rsid w:val="008822BD"/>
    <w:rsid w:val="009D6B4C"/>
    <w:rsid w:val="00A46FC7"/>
    <w:rsid w:val="00A54D89"/>
    <w:rsid w:val="00A80289"/>
    <w:rsid w:val="00AC4A2D"/>
    <w:rsid w:val="00BD0859"/>
    <w:rsid w:val="00C91661"/>
    <w:rsid w:val="00CB7F14"/>
    <w:rsid w:val="00D87DDA"/>
    <w:rsid w:val="00E61A20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D801"/>
  <w15:chartTrackingRefBased/>
  <w15:docId w15:val="{C3889572-0DC1-4765-ACA4-F866AF95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uiPriority w:val="99"/>
    <w:locked/>
    <w:rsid w:val="001A4166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1A4166"/>
    <w:rPr>
      <w:rFonts w:ascii="Arial" w:hAnsi="Arial" w:cs="Arial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A4166"/>
    <w:pPr>
      <w:widowControl w:val="0"/>
      <w:shd w:val="clear" w:color="auto" w:fill="FFFFFF"/>
      <w:spacing w:after="780" w:line="538" w:lineRule="exact"/>
      <w:jc w:val="center"/>
    </w:pPr>
    <w:rPr>
      <w:rFonts w:ascii="Arial" w:hAnsi="Arial" w:cs="Arial"/>
      <w:b/>
      <w:bCs/>
      <w:sz w:val="38"/>
      <w:szCs w:val="38"/>
    </w:rPr>
  </w:style>
  <w:style w:type="paragraph" w:styleId="BodyText">
    <w:name w:val="Body Text"/>
    <w:basedOn w:val="Normal"/>
    <w:link w:val="BodyTextChar1"/>
    <w:uiPriority w:val="99"/>
    <w:rsid w:val="001A4166"/>
    <w:pPr>
      <w:widowControl w:val="0"/>
      <w:shd w:val="clear" w:color="auto" w:fill="FFFFFF"/>
      <w:spacing w:before="780" w:after="1320" w:line="240" w:lineRule="atLeast"/>
      <w:jc w:val="center"/>
    </w:pPr>
    <w:rPr>
      <w:rFonts w:ascii="Arial" w:hAnsi="Arial" w:cs="Arial"/>
      <w:sz w:val="34"/>
      <w:szCs w:val="34"/>
    </w:rPr>
  </w:style>
  <w:style w:type="character" w:customStyle="1" w:styleId="BodyTextChar">
    <w:name w:val="Body Text Char"/>
    <w:basedOn w:val="DefaultParagraphFont"/>
    <w:uiPriority w:val="99"/>
    <w:semiHidden/>
    <w:rsid w:val="001A4166"/>
  </w:style>
  <w:style w:type="paragraph" w:styleId="ListParagraph">
    <w:name w:val="List Paragraph"/>
    <w:basedOn w:val="Normal"/>
    <w:uiPriority w:val="34"/>
    <w:qFormat/>
    <w:rsid w:val="001A41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itlin.Lawler@dfa.state.ny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3</cp:revision>
  <cp:lastPrinted>2023-01-13T16:51:00Z</cp:lastPrinted>
  <dcterms:created xsi:type="dcterms:W3CDTF">2024-07-22T13:29:00Z</dcterms:created>
  <dcterms:modified xsi:type="dcterms:W3CDTF">2024-07-22T14:17:00Z</dcterms:modified>
</cp:coreProperties>
</file>