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75221" w14:textId="4C6C35AA" w:rsidR="00573E26" w:rsidRPr="00063775" w:rsidRDefault="00E97B3A" w:rsidP="00573E26">
      <w:pPr>
        <w:rPr>
          <w:rFonts w:ascii="Garamond" w:hAnsi="Garamond"/>
          <w:b/>
          <w:bCs/>
        </w:rPr>
      </w:pPr>
      <w:r>
        <w:rPr>
          <w:b/>
          <w:bCs/>
        </w:rPr>
        <w:t>5/20</w:t>
      </w:r>
      <w:r w:rsidR="003A4DAE">
        <w:rPr>
          <w:b/>
          <w:bCs/>
        </w:rPr>
        <w:t>/2</w:t>
      </w:r>
      <w:r w:rsidR="00F14E73">
        <w:rPr>
          <w:b/>
          <w:bCs/>
        </w:rPr>
        <w:t>4</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t>Vincent Nortz (Ex-Officio)</w:t>
            </w:r>
          </w:p>
        </w:tc>
        <w:tc>
          <w:tcPr>
            <w:tcW w:w="3117" w:type="dxa"/>
          </w:tcPr>
          <w:p w14:paraId="1D4AE62A" w14:textId="77AAAE3B"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5D6C99FF"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04B0917F" w14:textId="77777777" w:rsidTr="00E97B3A">
        <w:tc>
          <w:tcPr>
            <w:tcW w:w="3116" w:type="dxa"/>
          </w:tcPr>
          <w:p w14:paraId="3EE90F22" w14:textId="371129B9" w:rsidR="00E97B3A" w:rsidRDefault="00E97B3A" w:rsidP="00E97B3A">
            <w:pPr>
              <w:tabs>
                <w:tab w:val="left" w:pos="720"/>
                <w:tab w:val="left" w:pos="2880"/>
                <w:tab w:val="left" w:pos="3802"/>
                <w:tab w:val="left" w:pos="4274"/>
                <w:tab w:val="center" w:pos="4680"/>
                <w:tab w:val="left" w:pos="7165"/>
                <w:tab w:val="left" w:pos="8490"/>
              </w:tabs>
            </w:pPr>
            <w:r>
              <w:t xml:space="preserve">Lisa </w:t>
            </w:r>
            <w:r w:rsidRPr="00063775">
              <w:t xml:space="preserve">Rennie </w:t>
            </w:r>
            <w:r w:rsidR="00063775" w:rsidRPr="00063775">
              <w:t>(Chairperson)</w:t>
            </w:r>
            <w:r w:rsidRPr="00063775">
              <w:t xml:space="preserve">                           </w:t>
            </w:r>
          </w:p>
        </w:tc>
        <w:tc>
          <w:tcPr>
            <w:tcW w:w="3117" w:type="dxa"/>
          </w:tcPr>
          <w:p w14:paraId="0DF64F2A"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3D47C07F" w14:textId="7943802C"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r w:rsidR="00213155">
              <w:rPr>
                <w:b/>
                <w:bCs/>
              </w:rPr>
              <w:t xml:space="preserve"> (notified ahead of time)</w:t>
            </w:r>
          </w:p>
        </w:tc>
      </w:tr>
      <w:tr w:rsidR="00E97B3A" w14:paraId="7FBB0C9E" w14:textId="77777777" w:rsidTr="00E97B3A">
        <w:tc>
          <w:tcPr>
            <w:tcW w:w="3116" w:type="dxa"/>
          </w:tcPr>
          <w:p w14:paraId="04CA61F3" w14:textId="4A29D852" w:rsidR="00E97B3A" w:rsidRDefault="00E97B3A" w:rsidP="00E97B3A">
            <w:pPr>
              <w:tabs>
                <w:tab w:val="left" w:pos="720"/>
                <w:tab w:val="left" w:pos="2880"/>
                <w:tab w:val="left" w:pos="3444"/>
                <w:tab w:val="left" w:pos="3802"/>
                <w:tab w:val="left" w:pos="4274"/>
                <w:tab w:val="center" w:pos="4680"/>
                <w:tab w:val="left" w:pos="7165"/>
                <w:tab w:val="left" w:pos="8490"/>
              </w:tabs>
            </w:pPr>
            <w:r>
              <w:t>John Exfor</w:t>
            </w:r>
            <w:r w:rsidR="00063775">
              <w:t>d</w:t>
            </w:r>
          </w:p>
        </w:tc>
        <w:tc>
          <w:tcPr>
            <w:tcW w:w="3117" w:type="dxa"/>
          </w:tcPr>
          <w:p w14:paraId="631C4C37" w14:textId="77B3AC56"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4FA4C8E0"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6C6CEAE8" w14:textId="77777777" w:rsidTr="00E97B3A">
        <w:tc>
          <w:tcPr>
            <w:tcW w:w="3116" w:type="dxa"/>
          </w:tcPr>
          <w:p w14:paraId="45E00208" w14:textId="10DAA0B6" w:rsidR="00E97B3A" w:rsidRDefault="00E97B3A" w:rsidP="00E97B3A">
            <w:pPr>
              <w:tabs>
                <w:tab w:val="left" w:pos="720"/>
                <w:tab w:val="left" w:pos="2880"/>
                <w:tab w:val="left" w:pos="3444"/>
                <w:tab w:val="left" w:pos="3802"/>
                <w:tab w:val="left" w:pos="4274"/>
                <w:tab w:val="center" w:pos="4680"/>
                <w:tab w:val="left" w:pos="7165"/>
                <w:tab w:val="left" w:pos="8490"/>
              </w:tabs>
            </w:pPr>
            <w:r>
              <w:t xml:space="preserve">Ward Dailey     </w:t>
            </w:r>
            <w:r>
              <w:rPr>
                <w:color w:val="FF0000"/>
              </w:rPr>
              <w:t xml:space="preserve">                   </w:t>
            </w:r>
            <w:r>
              <w:t xml:space="preserve">               </w:t>
            </w:r>
            <w:r w:rsidRPr="00962049">
              <w:rPr>
                <w:color w:val="FF0000"/>
              </w:rPr>
              <w:t xml:space="preserve"> </w:t>
            </w:r>
          </w:p>
        </w:tc>
        <w:tc>
          <w:tcPr>
            <w:tcW w:w="3117" w:type="dxa"/>
          </w:tcPr>
          <w:p w14:paraId="3DBAD7D4"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43F6C193" w14:textId="42E767C3"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r>
      <w:tr w:rsidR="00E97B3A" w14:paraId="0841C41E" w14:textId="77777777" w:rsidTr="00E97B3A">
        <w:tc>
          <w:tcPr>
            <w:tcW w:w="3116" w:type="dxa"/>
          </w:tcPr>
          <w:p w14:paraId="297CC390" w14:textId="7901792D" w:rsidR="00E97B3A" w:rsidRDefault="00E97B3A" w:rsidP="00E97B3A">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42847BE1"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3D1FCE7F"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6D096193" w14:textId="77777777" w:rsidTr="00E97B3A">
        <w:tc>
          <w:tcPr>
            <w:tcW w:w="3116" w:type="dxa"/>
          </w:tcPr>
          <w:p w14:paraId="5E0D6E8A" w14:textId="3706DE20" w:rsidR="00E97B3A" w:rsidRDefault="00E97B3A" w:rsidP="00E97B3A">
            <w:pPr>
              <w:tabs>
                <w:tab w:val="left" w:pos="720"/>
                <w:tab w:val="left" w:pos="2880"/>
                <w:tab w:val="left" w:pos="3802"/>
                <w:tab w:val="left" w:pos="4274"/>
                <w:tab w:val="center" w:pos="4680"/>
                <w:tab w:val="left" w:pos="7165"/>
                <w:tab w:val="left" w:pos="8341"/>
                <w:tab w:val="left" w:pos="8490"/>
              </w:tabs>
            </w:pPr>
            <w:r>
              <w:t xml:space="preserve">Cassie Forbus   </w:t>
            </w:r>
            <w:r>
              <w:rPr>
                <w:color w:val="FF0000"/>
              </w:rPr>
              <w:t xml:space="preserve">                </w:t>
            </w:r>
            <w:r>
              <w:t xml:space="preserve">                    </w:t>
            </w:r>
          </w:p>
        </w:tc>
        <w:tc>
          <w:tcPr>
            <w:tcW w:w="3117" w:type="dxa"/>
          </w:tcPr>
          <w:p w14:paraId="44569473" w14:textId="6F9150FC"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4889E455"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710FE9C" w14:textId="77777777" w:rsidTr="00E97B3A">
        <w:tc>
          <w:tcPr>
            <w:tcW w:w="3116" w:type="dxa"/>
          </w:tcPr>
          <w:p w14:paraId="38B77EAE" w14:textId="7CA5BD45" w:rsidR="00E97B3A" w:rsidRDefault="00E97B3A" w:rsidP="00E97B3A">
            <w:pPr>
              <w:tabs>
                <w:tab w:val="left" w:pos="720"/>
                <w:tab w:val="left" w:pos="2880"/>
                <w:tab w:val="left" w:pos="3802"/>
                <w:tab w:val="left" w:pos="4274"/>
                <w:tab w:val="center" w:pos="4680"/>
                <w:tab w:val="left" w:pos="7165"/>
                <w:tab w:val="left" w:pos="8490"/>
              </w:tabs>
            </w:pPr>
            <w:r>
              <w:t xml:space="preserve">Michele LeDoux </w:t>
            </w:r>
          </w:p>
        </w:tc>
        <w:tc>
          <w:tcPr>
            <w:tcW w:w="3117" w:type="dxa"/>
          </w:tcPr>
          <w:p w14:paraId="7283A868" w14:textId="34DCC31E"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3FE09DC2"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35695847" w14:textId="77777777" w:rsidTr="00E97B3A">
        <w:tc>
          <w:tcPr>
            <w:tcW w:w="3116" w:type="dxa"/>
          </w:tcPr>
          <w:p w14:paraId="78687E94" w14:textId="5F40C64F" w:rsidR="00E97B3A" w:rsidRDefault="00E97B3A" w:rsidP="00E97B3A">
            <w:pPr>
              <w:tabs>
                <w:tab w:val="left" w:pos="720"/>
                <w:tab w:val="left" w:pos="2880"/>
                <w:tab w:val="left" w:pos="5368"/>
              </w:tabs>
            </w:pPr>
            <w:r>
              <w:t>April Seymour Ritz</w:t>
            </w:r>
          </w:p>
        </w:tc>
        <w:tc>
          <w:tcPr>
            <w:tcW w:w="3117" w:type="dxa"/>
          </w:tcPr>
          <w:p w14:paraId="5BCCF577" w14:textId="14361B36"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0F1C041"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0A89E401" w14:textId="77777777" w:rsidTr="00E97B3A">
        <w:tc>
          <w:tcPr>
            <w:tcW w:w="3116" w:type="dxa"/>
          </w:tcPr>
          <w:p w14:paraId="7B276DC1" w14:textId="42430D32" w:rsidR="00E97B3A" w:rsidRDefault="00E97B3A" w:rsidP="00E97B3A">
            <w:pPr>
              <w:tabs>
                <w:tab w:val="left" w:pos="720"/>
                <w:tab w:val="left" w:pos="2880"/>
                <w:tab w:val="left" w:pos="3404"/>
                <w:tab w:val="left" w:pos="3802"/>
                <w:tab w:val="left" w:pos="4274"/>
                <w:tab w:val="center" w:pos="4680"/>
                <w:tab w:val="left" w:pos="7165"/>
                <w:tab w:val="left" w:pos="8275"/>
                <w:tab w:val="left" w:pos="8490"/>
              </w:tabs>
            </w:pPr>
            <w:r>
              <w:t>Adah Simpson</w:t>
            </w:r>
          </w:p>
        </w:tc>
        <w:tc>
          <w:tcPr>
            <w:tcW w:w="3117" w:type="dxa"/>
          </w:tcPr>
          <w:p w14:paraId="32AA89AA"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536FFEAC" w14:textId="7ABE9AC4"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r>
      <w:tr w:rsidR="00E97B3A" w14:paraId="2CE4423F" w14:textId="77777777" w:rsidTr="00E97B3A">
        <w:tc>
          <w:tcPr>
            <w:tcW w:w="3116" w:type="dxa"/>
          </w:tcPr>
          <w:p w14:paraId="404E5483" w14:textId="4DA50927" w:rsidR="00E97B3A" w:rsidRDefault="00E97B3A" w:rsidP="00E97B3A">
            <w:pPr>
              <w:tabs>
                <w:tab w:val="left" w:pos="720"/>
                <w:tab w:val="left" w:pos="2880"/>
                <w:tab w:val="left" w:pos="3404"/>
                <w:tab w:val="left" w:pos="3802"/>
                <w:tab w:val="left" w:pos="4274"/>
                <w:tab w:val="center" w:pos="4680"/>
                <w:tab w:val="left" w:pos="7165"/>
                <w:tab w:val="left" w:pos="8275"/>
                <w:tab w:val="left" w:pos="8490"/>
              </w:tabs>
            </w:pPr>
            <w:r>
              <w:t>Gavin Tufo</w:t>
            </w:r>
          </w:p>
        </w:tc>
        <w:tc>
          <w:tcPr>
            <w:tcW w:w="3117" w:type="dxa"/>
          </w:tcPr>
          <w:p w14:paraId="180D0906" w14:textId="7D443B39"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471FE014"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454073F2" w14:textId="77777777" w:rsidTr="00E97B3A">
        <w:tc>
          <w:tcPr>
            <w:tcW w:w="3116" w:type="dxa"/>
          </w:tcPr>
          <w:p w14:paraId="6EEDA175" w14:textId="719E3AF8" w:rsidR="00E97B3A" w:rsidRDefault="00E97B3A" w:rsidP="00E97B3A">
            <w:pPr>
              <w:tabs>
                <w:tab w:val="left" w:pos="720"/>
                <w:tab w:val="left" w:pos="2880"/>
                <w:tab w:val="left" w:pos="3802"/>
                <w:tab w:val="left" w:pos="4274"/>
                <w:tab w:val="center" w:pos="4680"/>
                <w:tab w:val="left" w:pos="7165"/>
                <w:tab w:val="left" w:pos="8331"/>
                <w:tab w:val="left" w:pos="8490"/>
              </w:tabs>
            </w:pPr>
            <w:r>
              <w:t>Hailey Meagher</w:t>
            </w:r>
          </w:p>
        </w:tc>
        <w:tc>
          <w:tcPr>
            <w:tcW w:w="3117" w:type="dxa"/>
          </w:tcPr>
          <w:p w14:paraId="2D57FB5E" w14:textId="3DA0FACF"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2353145A"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394DD3E6" w14:textId="77777777" w:rsidTr="00E97B3A">
        <w:tc>
          <w:tcPr>
            <w:tcW w:w="3116" w:type="dxa"/>
          </w:tcPr>
          <w:p w14:paraId="1BF1364C" w14:textId="77AD0549" w:rsidR="00E97B3A" w:rsidRDefault="00E97B3A" w:rsidP="00E97B3A">
            <w:pPr>
              <w:tabs>
                <w:tab w:val="left" w:pos="720"/>
                <w:tab w:val="left" w:pos="2880"/>
                <w:tab w:val="left" w:pos="3802"/>
                <w:tab w:val="left" w:pos="4274"/>
                <w:tab w:val="center" w:pos="4680"/>
                <w:tab w:val="left" w:pos="7165"/>
                <w:tab w:val="left" w:pos="8331"/>
                <w:tab w:val="left" w:pos="8490"/>
              </w:tabs>
            </w:pPr>
            <w:r>
              <w:t xml:space="preserve">Brett Vogt                                             </w:t>
            </w:r>
          </w:p>
        </w:tc>
        <w:tc>
          <w:tcPr>
            <w:tcW w:w="3117" w:type="dxa"/>
          </w:tcPr>
          <w:p w14:paraId="0FBCB8AF" w14:textId="63C2AFD6"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5605D875"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bl>
    <w:p w14:paraId="292A9302" w14:textId="77777777" w:rsidR="00E97B3A" w:rsidRDefault="00E97B3A" w:rsidP="00E97B3A">
      <w:pPr>
        <w:tabs>
          <w:tab w:val="left" w:pos="720"/>
          <w:tab w:val="left" w:pos="2880"/>
          <w:tab w:val="left" w:pos="3444"/>
          <w:tab w:val="left" w:pos="3802"/>
          <w:tab w:val="left" w:pos="4274"/>
          <w:tab w:val="center" w:pos="4680"/>
          <w:tab w:val="left" w:pos="7165"/>
          <w:tab w:val="left" w:pos="8490"/>
        </w:tabs>
        <w:spacing w:after="0" w:line="240" w:lineRule="auto"/>
      </w:pPr>
    </w:p>
    <w:p w14:paraId="0D4D6AE5" w14:textId="637F63F5" w:rsidR="006565F2" w:rsidRDefault="006565F2" w:rsidP="00E97B3A">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Wyatt Wagner</w:t>
      </w:r>
      <w:r w:rsidR="00E97B3A">
        <w:t xml:space="preserve"> &amp; Ramona Carpenter</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67055861" w:rsidR="00B670AD" w:rsidRDefault="00573E26" w:rsidP="00573E26">
      <w:pPr>
        <w:rPr>
          <w:color w:val="FF0000"/>
        </w:rPr>
      </w:pPr>
      <w:r>
        <w:rPr>
          <w:u w:val="single"/>
        </w:rPr>
        <w:t>Called to order</w:t>
      </w:r>
      <w:r>
        <w:t xml:space="preserve">: </w:t>
      </w:r>
      <w:r w:rsidR="00962049">
        <w:t xml:space="preserve"> </w:t>
      </w:r>
      <w:r w:rsidR="00F14E73">
        <w:t xml:space="preserve"> Quorum =6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C458BA">
        <w:rPr>
          <w:color w:val="FF0000"/>
        </w:rPr>
        <w:t xml:space="preserve"> </w:t>
      </w:r>
      <w:r w:rsidR="006565F2">
        <w:rPr>
          <w:color w:val="FF0000"/>
        </w:rPr>
        <w:t>11:3</w:t>
      </w:r>
      <w:r w:rsidR="00E97B3A">
        <w:rPr>
          <w:color w:val="FF0000"/>
        </w:rPr>
        <w:t>5</w:t>
      </w:r>
      <w:r w:rsidR="00C458BA" w:rsidRPr="00410971">
        <w:rPr>
          <w:color w:val="FF0000"/>
        </w:rPr>
        <w:t>am</w:t>
      </w:r>
      <w:r w:rsidR="008D3AFE" w:rsidRPr="00C458BA">
        <w:rPr>
          <w:color w:val="FF0000"/>
        </w:rPr>
        <w:t>.</w:t>
      </w:r>
      <w:r w:rsidR="000B42F5" w:rsidRPr="00C458BA">
        <w:rPr>
          <w:color w:val="FF0000"/>
        </w:rPr>
        <w:t xml:space="preserve">  </w:t>
      </w:r>
      <w:r w:rsidR="00C76D8E" w:rsidRPr="00C458BA">
        <w:rPr>
          <w:color w:val="FF0000"/>
        </w:rPr>
        <w:t>Q</w:t>
      </w:r>
      <w:r w:rsidR="000B42F5" w:rsidRPr="00C458BA">
        <w:rPr>
          <w:color w:val="FF0000"/>
        </w:rPr>
        <w:t>uorum</w:t>
      </w:r>
      <w:r w:rsidR="001C564D">
        <w:rPr>
          <w:color w:val="FF0000"/>
        </w:rPr>
        <w:t xml:space="preserve"> met wit</w:t>
      </w:r>
      <w:r w:rsidR="001C564D" w:rsidRPr="00410971">
        <w:rPr>
          <w:color w:val="FF0000"/>
        </w:rPr>
        <w:t>h</w:t>
      </w:r>
      <w:r w:rsidR="00410971">
        <w:rPr>
          <w:color w:val="FF0000"/>
        </w:rPr>
        <w:t xml:space="preserve"> </w:t>
      </w:r>
      <w:r w:rsidR="00E97B3A">
        <w:rPr>
          <w:color w:val="FF0000"/>
        </w:rPr>
        <w:t>10</w:t>
      </w:r>
      <w:r w:rsidR="006565F2">
        <w:rPr>
          <w:color w:val="FF0000"/>
        </w:rPr>
        <w:t xml:space="preserve"> </w:t>
      </w:r>
      <w:r w:rsidR="00C458BA" w:rsidRPr="00C458BA">
        <w:rPr>
          <w:color w:val="FF0000"/>
        </w:rPr>
        <w:t>members present</w:t>
      </w:r>
      <w:r w:rsidR="00D853CB" w:rsidRPr="00C458BA">
        <w:rPr>
          <w:color w:val="FF0000"/>
        </w:rPr>
        <w:t xml:space="preserve">. </w:t>
      </w:r>
      <w:r w:rsidR="00B670AD" w:rsidRPr="00C458BA">
        <w:rPr>
          <w:color w:val="FF0000"/>
        </w:rPr>
        <w:t xml:space="preserve"> </w:t>
      </w:r>
    </w:p>
    <w:p w14:paraId="15371E63" w14:textId="3C9E60FD" w:rsidR="00CE67D6" w:rsidRPr="00D75AD4" w:rsidRDefault="00573E26" w:rsidP="007176F4">
      <w:pPr>
        <w:spacing w:line="254" w:lineRule="auto"/>
        <w:jc w:val="both"/>
        <w:rPr>
          <w:color w:val="FF0000"/>
        </w:rPr>
      </w:pPr>
      <w:r>
        <w:rPr>
          <w:u w:val="single"/>
        </w:rPr>
        <w:t>Minutes:</w:t>
      </w:r>
      <w:r>
        <w:t xml:space="preserve"> </w:t>
      </w:r>
      <w:r w:rsidR="007176F4">
        <w:t xml:space="preserve"> </w:t>
      </w:r>
      <w:r w:rsidR="000B6D10">
        <w:t>M</w:t>
      </w:r>
      <w:r w:rsidR="001C564D" w:rsidRPr="00410971">
        <w:t xml:space="preserve">otion to </w:t>
      </w:r>
      <w:r w:rsidR="00D75AD4" w:rsidRPr="00410971">
        <w:t xml:space="preserve">approve minutes of </w:t>
      </w:r>
      <w:r w:rsidR="000B6D10">
        <w:t>March 18</w:t>
      </w:r>
      <w:r w:rsidR="00420931" w:rsidRPr="00410971">
        <w:t>, 202</w:t>
      </w:r>
      <w:r w:rsidR="001761CA">
        <w:t>4</w:t>
      </w:r>
      <w:r w:rsidR="000B6D10">
        <w:t>.</w:t>
      </w:r>
      <w:r w:rsidR="00420931">
        <w:rPr>
          <w:color w:val="FF0000"/>
        </w:rPr>
        <w:t xml:space="preserve"> </w:t>
      </w:r>
      <w:r w:rsidR="000B6D10">
        <w:rPr>
          <w:color w:val="FF0000"/>
        </w:rPr>
        <w:t>M</w:t>
      </w:r>
      <w:r w:rsidR="00420931">
        <w:rPr>
          <w:color w:val="FF0000"/>
        </w:rPr>
        <w:t xml:space="preserve">otion </w:t>
      </w:r>
      <w:r w:rsidR="00420931" w:rsidRPr="00410971">
        <w:rPr>
          <w:color w:val="FF0000"/>
        </w:rPr>
        <w:t>by</w:t>
      </w:r>
      <w:r w:rsidR="006565F2">
        <w:rPr>
          <w:color w:val="FF0000"/>
        </w:rPr>
        <w:t xml:space="preserve"> </w:t>
      </w:r>
      <w:r w:rsidR="000B6D10">
        <w:rPr>
          <w:color w:val="FF0000"/>
        </w:rPr>
        <w:t>Mike</w:t>
      </w:r>
      <w:r w:rsidR="00420931">
        <w:rPr>
          <w:color w:val="FF0000"/>
        </w:rPr>
        <w:t xml:space="preserve">, </w:t>
      </w:r>
      <w:r w:rsidR="00420931" w:rsidRPr="00410971">
        <w:rPr>
          <w:color w:val="FF0000"/>
        </w:rPr>
        <w:t>2nd by</w:t>
      </w:r>
      <w:r w:rsidR="00F14E73">
        <w:rPr>
          <w:color w:val="FF0000"/>
        </w:rPr>
        <w:t xml:space="preserve"> </w:t>
      </w:r>
      <w:r w:rsidR="000B6D10">
        <w:rPr>
          <w:color w:val="FF0000"/>
        </w:rPr>
        <w:t>Cassie; Carried</w:t>
      </w:r>
      <w:r w:rsidR="00420931">
        <w:rPr>
          <w:color w:val="FF0000"/>
        </w:rPr>
        <w:t xml:space="preserve">. </w:t>
      </w:r>
    </w:p>
    <w:p w14:paraId="3F08A571" w14:textId="541AC9A8" w:rsidR="006565F2" w:rsidRPr="000B6D10" w:rsidRDefault="00D75AD4" w:rsidP="000B6D10">
      <w:pPr>
        <w:spacing w:line="254" w:lineRule="auto"/>
        <w:jc w:val="both"/>
        <w:rPr>
          <w:b/>
          <w:bCs/>
          <w:u w:val="single"/>
        </w:rPr>
      </w:pPr>
      <w:r>
        <w:rPr>
          <w:b/>
          <w:bCs/>
          <w:u w:val="single"/>
        </w:rPr>
        <w:t xml:space="preserve">Directors Report:  </w:t>
      </w:r>
    </w:p>
    <w:p w14:paraId="21832BF1" w14:textId="4CE27E7E" w:rsidR="006565F2" w:rsidRDefault="000B6D10" w:rsidP="006565F2">
      <w:pPr>
        <w:spacing w:line="254" w:lineRule="auto"/>
        <w:jc w:val="both"/>
        <w:rPr>
          <w:color w:val="FF0000"/>
        </w:rPr>
      </w:pPr>
      <w:r>
        <w:rPr>
          <w:color w:val="FF0000"/>
        </w:rPr>
        <w:t>-Introductions with everyone</w:t>
      </w:r>
      <w:r w:rsidR="00063775">
        <w:rPr>
          <w:color w:val="FF0000"/>
        </w:rPr>
        <w:t>. Let</w:t>
      </w:r>
      <w:r>
        <w:rPr>
          <w:color w:val="FF0000"/>
        </w:rPr>
        <w:t xml:space="preserve"> team know I am here to learn from </w:t>
      </w:r>
      <w:r w:rsidR="003A3B91">
        <w:rPr>
          <w:color w:val="FF0000"/>
        </w:rPr>
        <w:t>them</w:t>
      </w:r>
      <w:r>
        <w:rPr>
          <w:color w:val="FF0000"/>
        </w:rPr>
        <w:t xml:space="preserve"> as well and can discuss restructuring the Youth </w:t>
      </w:r>
      <w:r w:rsidR="00063775">
        <w:rPr>
          <w:color w:val="FF0000"/>
        </w:rPr>
        <w:t>Bureau</w:t>
      </w:r>
      <w:r>
        <w:rPr>
          <w:color w:val="FF0000"/>
        </w:rPr>
        <w:t xml:space="preserve"> at end of today’s meetings and what we want moving forward.</w:t>
      </w:r>
    </w:p>
    <w:p w14:paraId="2FCB1824" w14:textId="51A284B6" w:rsidR="00D75AD4" w:rsidRDefault="00D75AD4" w:rsidP="00D75AD4">
      <w:pPr>
        <w:jc w:val="both"/>
        <w:rPr>
          <w:b/>
          <w:bCs/>
          <w:u w:val="single"/>
        </w:rPr>
      </w:pPr>
      <w:r>
        <w:rPr>
          <w:b/>
          <w:bCs/>
          <w:u w:val="single"/>
        </w:rPr>
        <w:t xml:space="preserve">New/Old Business:  </w:t>
      </w:r>
    </w:p>
    <w:p w14:paraId="12867A75" w14:textId="3836A06A" w:rsidR="00063775" w:rsidRPr="00063775" w:rsidRDefault="00063775" w:rsidP="00D75AD4">
      <w:pPr>
        <w:jc w:val="both"/>
        <w:rPr>
          <w:b/>
          <w:bCs/>
        </w:rPr>
      </w:pPr>
      <w:r>
        <w:rPr>
          <w:b/>
          <w:bCs/>
        </w:rPr>
        <w:t xml:space="preserve">County Fund </w:t>
      </w:r>
      <w:r w:rsidRPr="00063775">
        <w:rPr>
          <w:b/>
          <w:bCs/>
        </w:rPr>
        <w:t xml:space="preserve">Applicants:            </w:t>
      </w:r>
      <w:r>
        <w:rPr>
          <w:b/>
          <w:bCs/>
        </w:rPr>
        <w:t xml:space="preserve"> </w:t>
      </w:r>
      <w:r w:rsidRPr="00063775">
        <w:rPr>
          <w:b/>
          <w:bCs/>
        </w:rPr>
        <w:t xml:space="preserve"> Requested                      Awarded</w:t>
      </w:r>
    </w:p>
    <w:tbl>
      <w:tblPr>
        <w:tblStyle w:val="TableGrid"/>
        <w:tblW w:w="0" w:type="auto"/>
        <w:tblLook w:val="04A0" w:firstRow="1" w:lastRow="0" w:firstColumn="1" w:lastColumn="0" w:noHBand="0" w:noVBand="1"/>
      </w:tblPr>
      <w:tblGrid>
        <w:gridCol w:w="2605"/>
        <w:gridCol w:w="1800"/>
        <w:gridCol w:w="2091"/>
      </w:tblGrid>
      <w:tr w:rsidR="00063775" w14:paraId="0D380050" w14:textId="77777777" w:rsidTr="00063775">
        <w:tc>
          <w:tcPr>
            <w:tcW w:w="2605" w:type="dxa"/>
          </w:tcPr>
          <w:p w14:paraId="77D14931" w14:textId="77777777" w:rsidR="00063775" w:rsidRDefault="00063775" w:rsidP="00411136">
            <w:r>
              <w:t>Girl’s Youth Softball</w:t>
            </w:r>
          </w:p>
        </w:tc>
        <w:tc>
          <w:tcPr>
            <w:tcW w:w="1800" w:type="dxa"/>
          </w:tcPr>
          <w:p w14:paraId="32F1C3C1" w14:textId="77777777" w:rsidR="00063775" w:rsidRDefault="00063775" w:rsidP="00411136">
            <w:pPr>
              <w:jc w:val="center"/>
            </w:pPr>
            <w:r>
              <w:t>$2,500</w:t>
            </w:r>
          </w:p>
        </w:tc>
        <w:tc>
          <w:tcPr>
            <w:tcW w:w="2091" w:type="dxa"/>
          </w:tcPr>
          <w:p w14:paraId="7FEF8CC4" w14:textId="77777777" w:rsidR="00063775" w:rsidRDefault="00063775" w:rsidP="00411136">
            <w:pPr>
              <w:jc w:val="center"/>
            </w:pPr>
            <w:r>
              <w:t>$2,500</w:t>
            </w:r>
          </w:p>
        </w:tc>
      </w:tr>
      <w:tr w:rsidR="00063775" w14:paraId="2A473843" w14:textId="77777777" w:rsidTr="00063775">
        <w:tc>
          <w:tcPr>
            <w:tcW w:w="2605" w:type="dxa"/>
          </w:tcPr>
          <w:p w14:paraId="3870B9FB" w14:textId="77777777" w:rsidR="00063775" w:rsidRDefault="00063775" w:rsidP="00411136">
            <w:r>
              <w:t>SOC</w:t>
            </w:r>
          </w:p>
        </w:tc>
        <w:tc>
          <w:tcPr>
            <w:tcW w:w="1800" w:type="dxa"/>
          </w:tcPr>
          <w:p w14:paraId="579BB681" w14:textId="77777777" w:rsidR="00063775" w:rsidRDefault="00063775" w:rsidP="00411136">
            <w:pPr>
              <w:jc w:val="center"/>
            </w:pPr>
            <w:r>
              <w:t>$2,500</w:t>
            </w:r>
          </w:p>
        </w:tc>
        <w:tc>
          <w:tcPr>
            <w:tcW w:w="2091" w:type="dxa"/>
          </w:tcPr>
          <w:p w14:paraId="0BB545BD" w14:textId="77777777" w:rsidR="00063775" w:rsidRDefault="00063775" w:rsidP="00411136">
            <w:pPr>
              <w:jc w:val="center"/>
            </w:pPr>
            <w:r>
              <w:t>$2,500</w:t>
            </w:r>
          </w:p>
        </w:tc>
      </w:tr>
      <w:tr w:rsidR="00063775" w14:paraId="6B12605A" w14:textId="77777777" w:rsidTr="00063775">
        <w:tc>
          <w:tcPr>
            <w:tcW w:w="2605" w:type="dxa"/>
          </w:tcPr>
          <w:p w14:paraId="09461C57" w14:textId="77777777" w:rsidR="00063775" w:rsidRDefault="00063775" w:rsidP="00411136">
            <w:r>
              <w:t>Summer Rec</w:t>
            </w:r>
          </w:p>
        </w:tc>
        <w:tc>
          <w:tcPr>
            <w:tcW w:w="1800" w:type="dxa"/>
          </w:tcPr>
          <w:p w14:paraId="61B9D958" w14:textId="77777777" w:rsidR="00063775" w:rsidRDefault="00063775" w:rsidP="00411136">
            <w:pPr>
              <w:jc w:val="center"/>
            </w:pPr>
            <w:r>
              <w:t>$5,000</w:t>
            </w:r>
          </w:p>
        </w:tc>
        <w:tc>
          <w:tcPr>
            <w:tcW w:w="2091" w:type="dxa"/>
          </w:tcPr>
          <w:p w14:paraId="31D3F776" w14:textId="77777777" w:rsidR="00063775" w:rsidRDefault="00063775" w:rsidP="00411136">
            <w:pPr>
              <w:jc w:val="center"/>
            </w:pPr>
            <w:r>
              <w:t>$1,155.60</w:t>
            </w:r>
          </w:p>
        </w:tc>
      </w:tr>
      <w:tr w:rsidR="00063775" w14:paraId="297BD029" w14:textId="77777777" w:rsidTr="00063775">
        <w:tc>
          <w:tcPr>
            <w:tcW w:w="2605" w:type="dxa"/>
          </w:tcPr>
          <w:p w14:paraId="3B074718" w14:textId="77777777" w:rsidR="00063775" w:rsidRDefault="00063775" w:rsidP="00411136">
            <w:r>
              <w:t>Winter Rec</w:t>
            </w:r>
          </w:p>
        </w:tc>
        <w:tc>
          <w:tcPr>
            <w:tcW w:w="1800" w:type="dxa"/>
          </w:tcPr>
          <w:p w14:paraId="213F3ADD" w14:textId="77777777" w:rsidR="00063775" w:rsidRDefault="00063775" w:rsidP="00411136">
            <w:pPr>
              <w:jc w:val="center"/>
            </w:pPr>
            <w:r>
              <w:t>$2,400</w:t>
            </w:r>
          </w:p>
        </w:tc>
        <w:tc>
          <w:tcPr>
            <w:tcW w:w="2091" w:type="dxa"/>
          </w:tcPr>
          <w:p w14:paraId="11C1ED48" w14:textId="77777777" w:rsidR="00063775" w:rsidRDefault="00063775" w:rsidP="00411136">
            <w:pPr>
              <w:jc w:val="center"/>
            </w:pPr>
            <w:r>
              <w:t>$2,400</w:t>
            </w:r>
          </w:p>
        </w:tc>
      </w:tr>
      <w:tr w:rsidR="00063775" w14:paraId="49B1C36B" w14:textId="77777777" w:rsidTr="00063775">
        <w:tc>
          <w:tcPr>
            <w:tcW w:w="2605" w:type="dxa"/>
          </w:tcPr>
          <w:p w14:paraId="0DED8DC3" w14:textId="77777777" w:rsidR="00063775" w:rsidRDefault="00063775" w:rsidP="00411136">
            <w:r>
              <w:t>NYS Instructor Training</w:t>
            </w:r>
          </w:p>
        </w:tc>
        <w:tc>
          <w:tcPr>
            <w:tcW w:w="1800" w:type="dxa"/>
          </w:tcPr>
          <w:p w14:paraId="6D6435A6" w14:textId="77777777" w:rsidR="00063775" w:rsidRDefault="00063775" w:rsidP="00411136">
            <w:pPr>
              <w:jc w:val="center"/>
            </w:pPr>
            <w:r>
              <w:t>$1,544.40</w:t>
            </w:r>
          </w:p>
        </w:tc>
        <w:tc>
          <w:tcPr>
            <w:tcW w:w="2091" w:type="dxa"/>
          </w:tcPr>
          <w:p w14:paraId="386B09E8" w14:textId="77777777" w:rsidR="00063775" w:rsidRDefault="00063775" w:rsidP="00411136">
            <w:pPr>
              <w:jc w:val="center"/>
            </w:pPr>
            <w:r>
              <w:t>$1,544.40</w:t>
            </w:r>
          </w:p>
        </w:tc>
      </w:tr>
      <w:tr w:rsidR="00063775" w14:paraId="311DC7B5" w14:textId="77777777" w:rsidTr="00063775">
        <w:tc>
          <w:tcPr>
            <w:tcW w:w="2605" w:type="dxa"/>
          </w:tcPr>
          <w:p w14:paraId="43A2B657" w14:textId="77777777" w:rsidR="00063775" w:rsidRDefault="00063775" w:rsidP="00411136">
            <w:r>
              <w:t>Lowville Elementary</w:t>
            </w:r>
          </w:p>
        </w:tc>
        <w:tc>
          <w:tcPr>
            <w:tcW w:w="1800" w:type="dxa"/>
          </w:tcPr>
          <w:p w14:paraId="5439F29C" w14:textId="77777777" w:rsidR="00063775" w:rsidRDefault="00063775" w:rsidP="00411136">
            <w:pPr>
              <w:jc w:val="center"/>
            </w:pPr>
            <w:r>
              <w:t>$1,000</w:t>
            </w:r>
          </w:p>
        </w:tc>
        <w:tc>
          <w:tcPr>
            <w:tcW w:w="2091" w:type="dxa"/>
          </w:tcPr>
          <w:p w14:paraId="4E1D1DB1" w14:textId="77777777" w:rsidR="00063775" w:rsidRDefault="00063775" w:rsidP="00411136">
            <w:pPr>
              <w:jc w:val="center"/>
            </w:pPr>
            <w:r>
              <w:t>$1,000</w:t>
            </w:r>
          </w:p>
        </w:tc>
      </w:tr>
      <w:tr w:rsidR="00063775" w14:paraId="5C531529" w14:textId="77777777" w:rsidTr="00063775">
        <w:tc>
          <w:tcPr>
            <w:tcW w:w="2605" w:type="dxa"/>
          </w:tcPr>
          <w:p w14:paraId="5E834411" w14:textId="77777777" w:rsidR="00063775" w:rsidRDefault="00063775" w:rsidP="00411136">
            <w:r>
              <w:t>Lowville Free Library</w:t>
            </w:r>
          </w:p>
        </w:tc>
        <w:tc>
          <w:tcPr>
            <w:tcW w:w="1800" w:type="dxa"/>
          </w:tcPr>
          <w:p w14:paraId="6CD72DCB" w14:textId="77777777" w:rsidR="00063775" w:rsidRDefault="00063775" w:rsidP="00411136">
            <w:pPr>
              <w:jc w:val="center"/>
            </w:pPr>
            <w:r>
              <w:t>$1,400</w:t>
            </w:r>
          </w:p>
        </w:tc>
        <w:tc>
          <w:tcPr>
            <w:tcW w:w="2091" w:type="dxa"/>
          </w:tcPr>
          <w:p w14:paraId="1604BAFC" w14:textId="77777777" w:rsidR="00063775" w:rsidRDefault="00063775" w:rsidP="00411136">
            <w:pPr>
              <w:jc w:val="center"/>
            </w:pPr>
            <w:r>
              <w:t>$1,400</w:t>
            </w:r>
          </w:p>
        </w:tc>
      </w:tr>
    </w:tbl>
    <w:p w14:paraId="7A5F9A69" w14:textId="77777777" w:rsidR="00063775" w:rsidRDefault="00063775" w:rsidP="00063775">
      <w:pPr>
        <w:rPr>
          <w:color w:val="FF0000"/>
        </w:rPr>
      </w:pPr>
      <w:r>
        <w:t xml:space="preserve">                                                      </w:t>
      </w:r>
      <w:r w:rsidRPr="0032491A">
        <w:rPr>
          <w:color w:val="FF0000"/>
        </w:rPr>
        <w:t>$16, 344.40</w:t>
      </w:r>
      <w:r>
        <w:rPr>
          <w:color w:val="FF0000"/>
        </w:rPr>
        <w:t xml:space="preserve">                           $12,500 </w:t>
      </w:r>
    </w:p>
    <w:p w14:paraId="50E66A03" w14:textId="2BB080C1" w:rsidR="00AE2805" w:rsidRDefault="00AE2805" w:rsidP="00267C14">
      <w:pPr>
        <w:rPr>
          <w:color w:val="FF0000"/>
        </w:rPr>
      </w:pPr>
      <w:r>
        <w:rPr>
          <w:color w:val="FF0000"/>
        </w:rPr>
        <w:lastRenderedPageBreak/>
        <w:t>Was discussed that all programs seem qualified to receive funding, only that summer recreation wasn’t as clear as others on how exactly the money would be used</w:t>
      </w:r>
      <w:r w:rsidR="003A3B91">
        <w:rPr>
          <w:color w:val="FF0000"/>
        </w:rPr>
        <w:t>. Plus,</w:t>
      </w:r>
      <w:r>
        <w:rPr>
          <w:color w:val="FF0000"/>
        </w:rPr>
        <w:t xml:space="preserve"> they have received funds from us, the county, and other agencies already in large amounts. </w:t>
      </w:r>
    </w:p>
    <w:p w14:paraId="2BB85F06" w14:textId="442EC981" w:rsidR="006565F2" w:rsidRDefault="00267C14" w:rsidP="00267C14">
      <w:pPr>
        <w:rPr>
          <w:color w:val="FF0000"/>
        </w:rPr>
      </w:pPr>
      <w:r>
        <w:rPr>
          <w:color w:val="FF0000"/>
        </w:rPr>
        <w:t xml:space="preserve">All in favor of cutting the extra $3,844.40 over budget from Summer Recreation and giving the rest of the </w:t>
      </w:r>
      <w:r w:rsidR="001E4481">
        <w:rPr>
          <w:color w:val="FF0000"/>
        </w:rPr>
        <w:t>applicant’s</w:t>
      </w:r>
      <w:r>
        <w:rPr>
          <w:color w:val="FF0000"/>
        </w:rPr>
        <w:t xml:space="preserve"> full award amounts</w:t>
      </w:r>
      <w:r w:rsidR="00AE2805">
        <w:rPr>
          <w:color w:val="FF0000"/>
        </w:rPr>
        <w:t>.</w:t>
      </w:r>
      <w:r w:rsidR="003A3B91">
        <w:rPr>
          <w:color w:val="FF0000"/>
        </w:rPr>
        <w:t xml:space="preserve"> Motion to approve by Cassie, 2</w:t>
      </w:r>
      <w:r w:rsidR="003A3B91" w:rsidRPr="003A3B91">
        <w:rPr>
          <w:color w:val="FF0000"/>
          <w:vertAlign w:val="superscript"/>
        </w:rPr>
        <w:t>nd</w:t>
      </w:r>
      <w:r w:rsidR="003A3B91">
        <w:rPr>
          <w:color w:val="FF0000"/>
        </w:rPr>
        <w:t xml:space="preserve"> by April.</w:t>
      </w:r>
      <w:r w:rsidR="003F769B">
        <w:rPr>
          <w:color w:val="FF0000"/>
        </w:rPr>
        <w:t xml:space="preserve"> Carried.</w:t>
      </w:r>
    </w:p>
    <w:p w14:paraId="4876BEEC" w14:textId="72DDDB06" w:rsidR="003F769B" w:rsidRDefault="003F769B" w:rsidP="00267C14">
      <w:pPr>
        <w:rPr>
          <w:color w:val="FF0000"/>
        </w:rPr>
      </w:pPr>
      <w:r>
        <w:rPr>
          <w:color w:val="FF0000"/>
        </w:rPr>
        <w:t>Mike Leviker made motion to raise county funds amount to $15,000 for 2025, and Lewis County Night Out funds raised to $4,000 for 2025.</w:t>
      </w:r>
      <w:r w:rsidR="004277DE">
        <w:rPr>
          <w:color w:val="FF0000"/>
        </w:rPr>
        <w:t xml:space="preserve"> All in favor.</w:t>
      </w:r>
    </w:p>
    <w:p w14:paraId="47D47DA4" w14:textId="13602FDB" w:rsidR="006565F2" w:rsidRPr="000B6D10" w:rsidRDefault="006565F2" w:rsidP="00BC1D60">
      <w:pPr>
        <w:jc w:val="both"/>
        <w:rPr>
          <w:b/>
          <w:bCs/>
        </w:rPr>
      </w:pPr>
      <w:r w:rsidRPr="000B6D10">
        <w:rPr>
          <w:b/>
          <w:bCs/>
        </w:rPr>
        <w:t xml:space="preserve">Discussion: </w:t>
      </w:r>
    </w:p>
    <w:p w14:paraId="2373912D" w14:textId="77777777" w:rsidR="000B6D10" w:rsidRDefault="000B6D10" w:rsidP="00BC1D60">
      <w:pPr>
        <w:pStyle w:val="ListParagraph"/>
        <w:numPr>
          <w:ilvl w:val="0"/>
          <w:numId w:val="26"/>
        </w:numPr>
        <w:jc w:val="both"/>
        <w:rPr>
          <w:color w:val="FF0000"/>
        </w:rPr>
      </w:pPr>
      <w:r w:rsidRPr="000B6D10">
        <w:rPr>
          <w:color w:val="FF0000"/>
        </w:rPr>
        <w:t>How to restructure the YB moving forward:</w:t>
      </w:r>
    </w:p>
    <w:p w14:paraId="676A8D0F" w14:textId="7C291F6B" w:rsidR="000B6D10" w:rsidRDefault="000B6D10" w:rsidP="000B6D10">
      <w:pPr>
        <w:pStyle w:val="ListParagraph"/>
        <w:numPr>
          <w:ilvl w:val="1"/>
          <w:numId w:val="26"/>
        </w:numPr>
        <w:jc w:val="both"/>
        <w:rPr>
          <w:color w:val="FF0000"/>
        </w:rPr>
      </w:pPr>
      <w:r w:rsidRPr="000B6D10">
        <w:rPr>
          <w:color w:val="FF0000"/>
        </w:rPr>
        <w:t>Bring back presentations from applicants before we allocate funding. Can ask any questions we have. If an applicant is unable to make it, or have someone come for them, they will still have equal consideration</w:t>
      </w:r>
      <w:r w:rsidR="00267C14">
        <w:rPr>
          <w:color w:val="FF0000"/>
        </w:rPr>
        <w:t xml:space="preserve">. Please send </w:t>
      </w:r>
      <w:r w:rsidRPr="000B6D10">
        <w:rPr>
          <w:color w:val="FF0000"/>
        </w:rPr>
        <w:t xml:space="preserve">any questions to the YB Director before meeting day to go over </w:t>
      </w:r>
      <w:r w:rsidR="00267C14">
        <w:rPr>
          <w:color w:val="FF0000"/>
        </w:rPr>
        <w:t xml:space="preserve">questions </w:t>
      </w:r>
      <w:r w:rsidRPr="000B6D10">
        <w:rPr>
          <w:color w:val="FF0000"/>
        </w:rPr>
        <w:t>with applicant</w:t>
      </w:r>
      <w:r w:rsidR="00267C14">
        <w:rPr>
          <w:color w:val="FF0000"/>
        </w:rPr>
        <w:t>s that can’t be there to present.</w:t>
      </w:r>
    </w:p>
    <w:p w14:paraId="3E7FD6D1" w14:textId="71FB603E" w:rsidR="00267C14" w:rsidRDefault="00267C14" w:rsidP="000B6D10">
      <w:pPr>
        <w:pStyle w:val="ListParagraph"/>
        <w:numPr>
          <w:ilvl w:val="1"/>
          <w:numId w:val="26"/>
        </w:numPr>
        <w:jc w:val="both"/>
        <w:rPr>
          <w:color w:val="FF0000"/>
        </w:rPr>
      </w:pPr>
      <w:r>
        <w:rPr>
          <w:color w:val="FF0000"/>
        </w:rPr>
        <w:t>More youth! May not happen this year, but goal is to have at least one student from each school district. Meetings can be youth ran and lead, with adults for guidance.</w:t>
      </w:r>
    </w:p>
    <w:p w14:paraId="765C293A" w14:textId="20DEC2C3" w:rsidR="00267C14" w:rsidRDefault="00267C14" w:rsidP="000B6D10">
      <w:pPr>
        <w:pStyle w:val="ListParagraph"/>
        <w:numPr>
          <w:ilvl w:val="1"/>
          <w:numId w:val="26"/>
        </w:numPr>
        <w:jc w:val="both"/>
        <w:rPr>
          <w:color w:val="FF0000"/>
        </w:rPr>
      </w:pPr>
      <w:r>
        <w:rPr>
          <w:color w:val="FF0000"/>
        </w:rPr>
        <w:t xml:space="preserve">Move meeting locations for a rotation. Courthouse and Double Play and/or can </w:t>
      </w:r>
      <w:r w:rsidR="001E4481">
        <w:rPr>
          <w:color w:val="FF0000"/>
        </w:rPr>
        <w:t>rotate between districts for students travel to be able to attend meetings.</w:t>
      </w:r>
    </w:p>
    <w:p w14:paraId="5B03F349" w14:textId="006216F1" w:rsidR="00AE2805" w:rsidRDefault="00AE2805" w:rsidP="000B6D10">
      <w:pPr>
        <w:pStyle w:val="ListParagraph"/>
        <w:numPr>
          <w:ilvl w:val="1"/>
          <w:numId w:val="26"/>
        </w:numPr>
        <w:jc w:val="both"/>
        <w:rPr>
          <w:color w:val="FF0000"/>
        </w:rPr>
      </w:pPr>
      <w:r>
        <w:rPr>
          <w:color w:val="FF0000"/>
        </w:rPr>
        <w:t>Press releases after funding decisions to show the community where funds are going and how being used (accountability for applicants to ensure funding being used correctly).</w:t>
      </w:r>
    </w:p>
    <w:p w14:paraId="1DD06891" w14:textId="21E79B74" w:rsidR="003F769B" w:rsidRDefault="003F769B" w:rsidP="000B6D10">
      <w:pPr>
        <w:pStyle w:val="ListParagraph"/>
        <w:numPr>
          <w:ilvl w:val="1"/>
          <w:numId w:val="26"/>
        </w:numPr>
        <w:jc w:val="both"/>
        <w:rPr>
          <w:color w:val="FF0000"/>
        </w:rPr>
      </w:pPr>
      <w:r>
        <w:rPr>
          <w:color w:val="FF0000"/>
        </w:rPr>
        <w:t>Pair YB student members with a mentor! Can go through a type of orientation and learn more about their role, as well as their mentors work.</w:t>
      </w:r>
    </w:p>
    <w:p w14:paraId="0AD62F50" w14:textId="1A58BE5F" w:rsidR="003F769B" w:rsidRDefault="003F769B" w:rsidP="000B6D10">
      <w:pPr>
        <w:pStyle w:val="ListParagraph"/>
        <w:numPr>
          <w:ilvl w:val="1"/>
          <w:numId w:val="26"/>
        </w:numPr>
        <w:jc w:val="both"/>
        <w:rPr>
          <w:color w:val="FF0000"/>
        </w:rPr>
      </w:pPr>
      <w:r>
        <w:rPr>
          <w:color w:val="FF0000"/>
        </w:rPr>
        <w:t>*Will discuss meeting times and location after seeing what works with new youth members schedules</w:t>
      </w:r>
    </w:p>
    <w:p w14:paraId="70BA481F" w14:textId="77777777" w:rsidR="003F769B" w:rsidRDefault="000B6D10" w:rsidP="000B6D10">
      <w:pPr>
        <w:pStyle w:val="ListParagraph"/>
        <w:numPr>
          <w:ilvl w:val="0"/>
          <w:numId w:val="26"/>
        </w:numPr>
        <w:spacing w:line="254" w:lineRule="auto"/>
        <w:jc w:val="both"/>
        <w:rPr>
          <w:color w:val="FF0000"/>
        </w:rPr>
      </w:pPr>
      <w:r w:rsidRPr="000B6D10">
        <w:rPr>
          <w:color w:val="FF0000"/>
        </w:rPr>
        <w:t>Student replacements</w:t>
      </w:r>
      <w:r w:rsidR="003F769B">
        <w:rPr>
          <w:color w:val="FF0000"/>
        </w:rPr>
        <w:t>:</w:t>
      </w:r>
    </w:p>
    <w:p w14:paraId="79802335" w14:textId="246ED693" w:rsidR="000B6D10" w:rsidRDefault="003F769B" w:rsidP="003F769B">
      <w:pPr>
        <w:pStyle w:val="ListParagraph"/>
        <w:numPr>
          <w:ilvl w:val="1"/>
          <w:numId w:val="26"/>
        </w:numPr>
        <w:spacing w:line="254" w:lineRule="auto"/>
        <w:jc w:val="both"/>
        <w:rPr>
          <w:color w:val="FF0000"/>
        </w:rPr>
      </w:pPr>
      <w:r>
        <w:rPr>
          <w:color w:val="FF0000"/>
        </w:rPr>
        <w:t>A</w:t>
      </w:r>
      <w:r w:rsidR="000B6D10" w:rsidRPr="000B6D10">
        <w:rPr>
          <w:color w:val="FF0000"/>
        </w:rPr>
        <w:t>ll 4 students on the board are seniors and terms will expire upon graduation. Seniors can recruit students to replace</w:t>
      </w:r>
      <w:r w:rsidR="001E4481">
        <w:rPr>
          <w:color w:val="FF0000"/>
        </w:rPr>
        <w:t>, but i</w:t>
      </w:r>
      <w:r w:rsidR="000B6D10" w:rsidRPr="000B6D10">
        <w:rPr>
          <w:color w:val="FF0000"/>
        </w:rPr>
        <w:t>f no interest</w:t>
      </w:r>
      <w:r>
        <w:rPr>
          <w:color w:val="FF0000"/>
        </w:rPr>
        <w:t xml:space="preserve"> then</w:t>
      </w:r>
      <w:r w:rsidR="000B6D10" w:rsidRPr="000B6D10">
        <w:rPr>
          <w:color w:val="FF0000"/>
        </w:rPr>
        <w:t xml:space="preserve"> the board will need to recruit.  Caitlin made YB brochures and flyers to hand out at schools</w:t>
      </w:r>
      <w:r w:rsidR="001E4481">
        <w:rPr>
          <w:color w:val="FF0000"/>
        </w:rPr>
        <w:t>,</w:t>
      </w:r>
      <w:r w:rsidR="000B6D10" w:rsidRPr="000B6D10">
        <w:rPr>
          <w:color w:val="FF0000"/>
        </w:rPr>
        <w:t xml:space="preserve"> or t</w:t>
      </w:r>
      <w:r w:rsidR="001E4481">
        <w:rPr>
          <w:color w:val="FF0000"/>
        </w:rPr>
        <w:t>o</w:t>
      </w:r>
      <w:r w:rsidR="000B6D10" w:rsidRPr="000B6D10">
        <w:rPr>
          <w:color w:val="FF0000"/>
        </w:rPr>
        <w:t xml:space="preserve"> the community to recruit new members and</w:t>
      </w:r>
      <w:r w:rsidR="001E4481">
        <w:rPr>
          <w:color w:val="FF0000"/>
        </w:rPr>
        <w:t xml:space="preserve"> also</w:t>
      </w:r>
      <w:r w:rsidR="000B6D10" w:rsidRPr="000B6D10">
        <w:rPr>
          <w:color w:val="FF0000"/>
        </w:rPr>
        <w:t xml:space="preserve"> let people know who we are and what we do.</w:t>
      </w:r>
    </w:p>
    <w:p w14:paraId="303DB301" w14:textId="0F9F1247" w:rsidR="000B6D10" w:rsidRPr="003F769B" w:rsidRDefault="003F769B" w:rsidP="003F769B">
      <w:pPr>
        <w:pStyle w:val="ListParagraph"/>
        <w:numPr>
          <w:ilvl w:val="1"/>
          <w:numId w:val="26"/>
        </w:numPr>
        <w:spacing w:line="254" w:lineRule="auto"/>
        <w:jc w:val="both"/>
        <w:rPr>
          <w:color w:val="FF0000"/>
        </w:rPr>
      </w:pPr>
      <w:r>
        <w:rPr>
          <w:color w:val="FF0000"/>
        </w:rPr>
        <w:t>Incentive for joining through seal of civic responsibility (40 hours of community service gained)</w:t>
      </w:r>
    </w:p>
    <w:p w14:paraId="44208F01" w14:textId="77777777" w:rsidR="003A3B91" w:rsidRPr="003A3B91" w:rsidRDefault="003A3B91" w:rsidP="003A3B91">
      <w:pPr>
        <w:pStyle w:val="ListParagraph"/>
        <w:numPr>
          <w:ilvl w:val="0"/>
          <w:numId w:val="0"/>
        </w:numPr>
        <w:ind w:left="720"/>
        <w:rPr>
          <w:b/>
          <w:bCs/>
        </w:rPr>
      </w:pPr>
    </w:p>
    <w:p w14:paraId="301AF30E" w14:textId="59817250" w:rsidR="003A3B91" w:rsidRPr="000B6D10" w:rsidRDefault="003A3B91" w:rsidP="003A3B91">
      <w:pPr>
        <w:pStyle w:val="ListParagraph"/>
        <w:numPr>
          <w:ilvl w:val="0"/>
          <w:numId w:val="0"/>
        </w:numPr>
        <w:ind w:left="720"/>
        <w:jc w:val="center"/>
      </w:pPr>
      <w:r w:rsidRPr="003A3B91">
        <w:rPr>
          <w:b/>
          <w:bCs/>
        </w:rPr>
        <w:t>Adjourned at 12:40 pm</w:t>
      </w:r>
    </w:p>
    <w:p w14:paraId="7CFFA3B1" w14:textId="77777777" w:rsidR="0036190C" w:rsidRPr="005246F9" w:rsidRDefault="0036190C" w:rsidP="00BC1D60">
      <w:pPr>
        <w:jc w:val="both"/>
        <w:rPr>
          <w:color w:val="FF0000"/>
        </w:rPr>
      </w:pPr>
    </w:p>
    <w:p w14:paraId="65FA4066" w14:textId="5ED70A67" w:rsidR="003214F5" w:rsidRPr="00EC7252" w:rsidRDefault="00D75AD4" w:rsidP="00EC7252">
      <w:pPr>
        <w:jc w:val="center"/>
        <w:rPr>
          <w:b/>
          <w:bCs/>
        </w:rPr>
      </w:pPr>
      <w:r>
        <w:rPr>
          <w:b/>
          <w:bCs/>
          <w:u w:val="single"/>
        </w:rPr>
        <w:t>Next Meeting:</w:t>
      </w:r>
      <w:r>
        <w:rPr>
          <w:b/>
          <w:bCs/>
        </w:rPr>
        <w:t xml:space="preserve">    </w:t>
      </w:r>
      <w:r w:rsidR="00AA5628">
        <w:rPr>
          <w:b/>
          <w:bCs/>
        </w:rPr>
        <w:t xml:space="preserve"> </w:t>
      </w:r>
      <w:r w:rsidR="000B6D10">
        <w:rPr>
          <w:b/>
          <w:bCs/>
        </w:rPr>
        <w:t>June 24th</w:t>
      </w:r>
      <w:r w:rsidR="00661080">
        <w:rPr>
          <w:b/>
          <w:bCs/>
        </w:rPr>
        <w:t>, 2024, 11:30 AM at DSS office in Lowville</w:t>
      </w:r>
    </w:p>
    <w:sectPr w:rsidR="003214F5" w:rsidRPr="00EC7252"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altName w:val="Calibri"/>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EC7252"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EC7252"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EC7252" w:rsidP="00B27D94">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B27D94">
          <w:tc>
            <w:tcPr>
              <w:tcW w:w="10620" w:type="dxa"/>
              <w:tcBorders>
                <w:top w:val="nil"/>
                <w:left w:val="nil"/>
                <w:bottom w:val="nil"/>
                <w:right w:val="nil"/>
              </w:tcBorders>
            </w:tcPr>
            <w:p w14:paraId="5334A188" w14:textId="77777777" w:rsidR="00141016" w:rsidRDefault="00141016" w:rsidP="00B27D94">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EC7252" w:rsidP="00B27D94">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B27D94">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B27D94">
      <w:tc>
        <w:tcPr>
          <w:tcW w:w="5310" w:type="dxa"/>
          <w:tcBorders>
            <w:top w:val="nil"/>
            <w:left w:val="nil"/>
            <w:bottom w:val="single" w:sz="12" w:space="0" w:color="4D4D4D" w:themeColor="accent6"/>
            <w:right w:val="nil"/>
          </w:tcBorders>
        </w:tcPr>
        <w:p w14:paraId="424D7A91" w14:textId="77777777" w:rsidR="00141016" w:rsidRPr="0069147B" w:rsidRDefault="00141016" w:rsidP="00B27D94">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B27D94">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3057ADB"/>
    <w:multiLevelType w:val="hybridMultilevel"/>
    <w:tmpl w:val="F064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17"/>
  </w:num>
  <w:num w:numId="4" w16cid:durableId="1571454566">
    <w:abstractNumId w:val="17"/>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3"/>
  </w:num>
  <w:num w:numId="16" w16cid:durableId="585306804">
    <w:abstractNumId w:val="21"/>
  </w:num>
  <w:num w:numId="17" w16cid:durableId="1023677285">
    <w:abstractNumId w:val="16"/>
  </w:num>
  <w:num w:numId="18" w16cid:durableId="377126365">
    <w:abstractNumId w:val="19"/>
  </w:num>
  <w:num w:numId="19" w16cid:durableId="1944414798">
    <w:abstractNumId w:val="23"/>
  </w:num>
  <w:num w:numId="20" w16cid:durableId="90321257">
    <w:abstractNumId w:val="18"/>
  </w:num>
  <w:num w:numId="21" w16cid:durableId="1817868106">
    <w:abstractNumId w:val="20"/>
  </w:num>
  <w:num w:numId="22" w16cid:durableId="603194927">
    <w:abstractNumId w:val="12"/>
  </w:num>
  <w:num w:numId="23" w16cid:durableId="1229926182">
    <w:abstractNumId w:val="14"/>
  </w:num>
  <w:num w:numId="24" w16cid:durableId="2058773774">
    <w:abstractNumId w:val="11"/>
  </w:num>
  <w:num w:numId="25" w16cid:durableId="45490446">
    <w:abstractNumId w:val="15"/>
  </w:num>
  <w:num w:numId="26" w16cid:durableId="14370916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26"/>
    <w:rsid w:val="0004232F"/>
    <w:rsid w:val="00063775"/>
    <w:rsid w:val="0008490E"/>
    <w:rsid w:val="000860E6"/>
    <w:rsid w:val="0009295D"/>
    <w:rsid w:val="000A1811"/>
    <w:rsid w:val="000A3787"/>
    <w:rsid w:val="000A53F8"/>
    <w:rsid w:val="000B42F5"/>
    <w:rsid w:val="000B6D10"/>
    <w:rsid w:val="000B7D34"/>
    <w:rsid w:val="000D5E4B"/>
    <w:rsid w:val="000D7DCA"/>
    <w:rsid w:val="000E78D2"/>
    <w:rsid w:val="0012249F"/>
    <w:rsid w:val="00135A26"/>
    <w:rsid w:val="00141016"/>
    <w:rsid w:val="0015202D"/>
    <w:rsid w:val="00172F09"/>
    <w:rsid w:val="001761CA"/>
    <w:rsid w:val="00187806"/>
    <w:rsid w:val="00190658"/>
    <w:rsid w:val="001A5EAF"/>
    <w:rsid w:val="001B7A6D"/>
    <w:rsid w:val="001C4BBD"/>
    <w:rsid w:val="001C564D"/>
    <w:rsid w:val="001D5E12"/>
    <w:rsid w:val="001E4481"/>
    <w:rsid w:val="002077BE"/>
    <w:rsid w:val="00211687"/>
    <w:rsid w:val="00213155"/>
    <w:rsid w:val="00230E82"/>
    <w:rsid w:val="00261309"/>
    <w:rsid w:val="00267C14"/>
    <w:rsid w:val="0027263A"/>
    <w:rsid w:val="002805C7"/>
    <w:rsid w:val="002C139C"/>
    <w:rsid w:val="0032142F"/>
    <w:rsid w:val="003214F5"/>
    <w:rsid w:val="003316EA"/>
    <w:rsid w:val="00347F95"/>
    <w:rsid w:val="0036190C"/>
    <w:rsid w:val="00393937"/>
    <w:rsid w:val="003A3B91"/>
    <w:rsid w:val="003A4DAE"/>
    <w:rsid w:val="003A736B"/>
    <w:rsid w:val="003B0E61"/>
    <w:rsid w:val="003C460A"/>
    <w:rsid w:val="003F769B"/>
    <w:rsid w:val="003F7F65"/>
    <w:rsid w:val="00404A8D"/>
    <w:rsid w:val="00404DB8"/>
    <w:rsid w:val="00406180"/>
    <w:rsid w:val="00410971"/>
    <w:rsid w:val="00420931"/>
    <w:rsid w:val="004277DE"/>
    <w:rsid w:val="00430180"/>
    <w:rsid w:val="00431023"/>
    <w:rsid w:val="00435FD1"/>
    <w:rsid w:val="00452463"/>
    <w:rsid w:val="00452E26"/>
    <w:rsid w:val="00453492"/>
    <w:rsid w:val="0047027C"/>
    <w:rsid w:val="004A56B8"/>
    <w:rsid w:val="004A6EA1"/>
    <w:rsid w:val="004D0F96"/>
    <w:rsid w:val="004F4855"/>
    <w:rsid w:val="004F53CA"/>
    <w:rsid w:val="00510301"/>
    <w:rsid w:val="00513A2E"/>
    <w:rsid w:val="005241EA"/>
    <w:rsid w:val="005246F9"/>
    <w:rsid w:val="005330DE"/>
    <w:rsid w:val="00537AEF"/>
    <w:rsid w:val="00544804"/>
    <w:rsid w:val="005544A1"/>
    <w:rsid w:val="00565475"/>
    <w:rsid w:val="0057115E"/>
    <w:rsid w:val="00573E26"/>
    <w:rsid w:val="005768BF"/>
    <w:rsid w:val="005928BA"/>
    <w:rsid w:val="005A6722"/>
    <w:rsid w:val="005C766C"/>
    <w:rsid w:val="005D0D67"/>
    <w:rsid w:val="005F6C40"/>
    <w:rsid w:val="005F78B9"/>
    <w:rsid w:val="00620717"/>
    <w:rsid w:val="006236B0"/>
    <w:rsid w:val="00640C2B"/>
    <w:rsid w:val="006552FD"/>
    <w:rsid w:val="006565F2"/>
    <w:rsid w:val="00661080"/>
    <w:rsid w:val="00683F5D"/>
    <w:rsid w:val="0069147B"/>
    <w:rsid w:val="006A4352"/>
    <w:rsid w:val="006D12FB"/>
    <w:rsid w:val="007007D6"/>
    <w:rsid w:val="00701649"/>
    <w:rsid w:val="0071441B"/>
    <w:rsid w:val="007176F4"/>
    <w:rsid w:val="00720FA4"/>
    <w:rsid w:val="00724367"/>
    <w:rsid w:val="00734ECE"/>
    <w:rsid w:val="007362F4"/>
    <w:rsid w:val="00756368"/>
    <w:rsid w:val="007600CF"/>
    <w:rsid w:val="007615E7"/>
    <w:rsid w:val="0076272E"/>
    <w:rsid w:val="00774BDD"/>
    <w:rsid w:val="0077548D"/>
    <w:rsid w:val="007B015E"/>
    <w:rsid w:val="007B3837"/>
    <w:rsid w:val="007B76AE"/>
    <w:rsid w:val="007C2157"/>
    <w:rsid w:val="007E326D"/>
    <w:rsid w:val="007E42BB"/>
    <w:rsid w:val="007E7A72"/>
    <w:rsid w:val="007F5392"/>
    <w:rsid w:val="00821A0A"/>
    <w:rsid w:val="00822153"/>
    <w:rsid w:val="00827FCB"/>
    <w:rsid w:val="00860B1B"/>
    <w:rsid w:val="008757CC"/>
    <w:rsid w:val="00895447"/>
    <w:rsid w:val="008A535C"/>
    <w:rsid w:val="008C4DFB"/>
    <w:rsid w:val="008D27CB"/>
    <w:rsid w:val="008D3AFE"/>
    <w:rsid w:val="008D5740"/>
    <w:rsid w:val="008E54DB"/>
    <w:rsid w:val="0091059F"/>
    <w:rsid w:val="009128F6"/>
    <w:rsid w:val="00926662"/>
    <w:rsid w:val="00931169"/>
    <w:rsid w:val="00931D67"/>
    <w:rsid w:val="0094008C"/>
    <w:rsid w:val="00951635"/>
    <w:rsid w:val="00962049"/>
    <w:rsid w:val="00980520"/>
    <w:rsid w:val="009823BD"/>
    <w:rsid w:val="009A19C4"/>
    <w:rsid w:val="009A5FB8"/>
    <w:rsid w:val="009C0E21"/>
    <w:rsid w:val="009C7065"/>
    <w:rsid w:val="009E51AE"/>
    <w:rsid w:val="00A13FAD"/>
    <w:rsid w:val="00A20CC2"/>
    <w:rsid w:val="00A3028B"/>
    <w:rsid w:val="00A31B58"/>
    <w:rsid w:val="00A46586"/>
    <w:rsid w:val="00A731D9"/>
    <w:rsid w:val="00A77BCE"/>
    <w:rsid w:val="00A81FFA"/>
    <w:rsid w:val="00A82A86"/>
    <w:rsid w:val="00A86D9C"/>
    <w:rsid w:val="00A96EB6"/>
    <w:rsid w:val="00AA5628"/>
    <w:rsid w:val="00AA7AD3"/>
    <w:rsid w:val="00AB6B4B"/>
    <w:rsid w:val="00AC5630"/>
    <w:rsid w:val="00AD29E1"/>
    <w:rsid w:val="00AE2805"/>
    <w:rsid w:val="00AE5B75"/>
    <w:rsid w:val="00AF5B81"/>
    <w:rsid w:val="00B3300B"/>
    <w:rsid w:val="00B538EF"/>
    <w:rsid w:val="00B670AD"/>
    <w:rsid w:val="00B72FE1"/>
    <w:rsid w:val="00BA13D3"/>
    <w:rsid w:val="00BA68E9"/>
    <w:rsid w:val="00BB20D6"/>
    <w:rsid w:val="00BB225F"/>
    <w:rsid w:val="00BC1D60"/>
    <w:rsid w:val="00BD11AE"/>
    <w:rsid w:val="00BD2F4C"/>
    <w:rsid w:val="00BE2BAD"/>
    <w:rsid w:val="00BE45E3"/>
    <w:rsid w:val="00BE70D1"/>
    <w:rsid w:val="00C1132A"/>
    <w:rsid w:val="00C11E5D"/>
    <w:rsid w:val="00C336AD"/>
    <w:rsid w:val="00C433E4"/>
    <w:rsid w:val="00C458BA"/>
    <w:rsid w:val="00C632F0"/>
    <w:rsid w:val="00C70ABE"/>
    <w:rsid w:val="00C76D8E"/>
    <w:rsid w:val="00C85485"/>
    <w:rsid w:val="00C9331B"/>
    <w:rsid w:val="00C94B75"/>
    <w:rsid w:val="00CA0785"/>
    <w:rsid w:val="00CB2082"/>
    <w:rsid w:val="00CC60B2"/>
    <w:rsid w:val="00CE67D6"/>
    <w:rsid w:val="00D02FBE"/>
    <w:rsid w:val="00D15D63"/>
    <w:rsid w:val="00D50365"/>
    <w:rsid w:val="00D5512C"/>
    <w:rsid w:val="00D551EF"/>
    <w:rsid w:val="00D75AD4"/>
    <w:rsid w:val="00D83AD5"/>
    <w:rsid w:val="00D853CB"/>
    <w:rsid w:val="00D915D7"/>
    <w:rsid w:val="00D95140"/>
    <w:rsid w:val="00DF44B6"/>
    <w:rsid w:val="00E05574"/>
    <w:rsid w:val="00E14267"/>
    <w:rsid w:val="00E21344"/>
    <w:rsid w:val="00E52942"/>
    <w:rsid w:val="00E64F78"/>
    <w:rsid w:val="00E96F9E"/>
    <w:rsid w:val="00E97B3A"/>
    <w:rsid w:val="00EC1B73"/>
    <w:rsid w:val="00EC7252"/>
    <w:rsid w:val="00ED57CA"/>
    <w:rsid w:val="00F14E73"/>
    <w:rsid w:val="00F40DD9"/>
    <w:rsid w:val="00F457C7"/>
    <w:rsid w:val="00F52AFE"/>
    <w:rsid w:val="00F53AD1"/>
    <w:rsid w:val="00F64ED3"/>
    <w:rsid w:val="00F806FC"/>
    <w:rsid w:val="00F85553"/>
    <w:rsid w:val="00F93D2C"/>
    <w:rsid w:val="00FA0444"/>
    <w:rsid w:val="00FB1BA7"/>
    <w:rsid w:val="00FC67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675A01A"/>
  <w15:chartTrackingRefBased/>
  <w15:docId w15:val="{101E354B-1042-4217-A571-1E0B85CA1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9</cp:revision>
  <cp:lastPrinted>2023-09-08T16:57:00Z</cp:lastPrinted>
  <dcterms:created xsi:type="dcterms:W3CDTF">2024-05-21T12:54:00Z</dcterms:created>
  <dcterms:modified xsi:type="dcterms:W3CDTF">2024-06-10T13:13:00Z</dcterms:modified>
</cp:coreProperties>
</file>