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379CD" w14:textId="6999363E" w:rsidR="00BD1689" w:rsidRDefault="00EE6A1C">
      <w:pPr>
        <w:pStyle w:val="Body"/>
        <w:tabs>
          <w:tab w:val="left" w:pos="13500"/>
        </w:tabs>
        <w:jc w:val="center"/>
        <w:rPr>
          <w:b/>
          <w:bCs/>
          <w:smallCaps/>
          <w:sz w:val="36"/>
          <w:szCs w:val="36"/>
        </w:rPr>
      </w:pPr>
      <w:r>
        <w:rPr>
          <w:b/>
          <w:bCs/>
          <w:smallCaps/>
          <w:sz w:val="36"/>
          <w:szCs w:val="36"/>
        </w:rPr>
        <w:t>S</w:t>
      </w:r>
      <w:r w:rsidR="008E77C2">
        <w:rPr>
          <w:b/>
          <w:bCs/>
          <w:smallCaps/>
          <w:sz w:val="36"/>
          <w:szCs w:val="36"/>
        </w:rPr>
        <w:t>ubstance use disorder</w:t>
      </w:r>
      <w:r>
        <w:rPr>
          <w:b/>
          <w:bCs/>
          <w:smallCaps/>
          <w:sz w:val="36"/>
          <w:szCs w:val="36"/>
        </w:rPr>
        <w:t>/</w:t>
      </w:r>
      <w:r w:rsidR="008E77C2">
        <w:rPr>
          <w:b/>
          <w:bCs/>
          <w:smallCaps/>
          <w:sz w:val="36"/>
          <w:szCs w:val="36"/>
        </w:rPr>
        <w:t>mental health subcommittee</w:t>
      </w:r>
    </w:p>
    <w:p w14:paraId="6C149865" w14:textId="6A0BC304" w:rsidR="00BD1689" w:rsidRPr="008E77C2" w:rsidRDefault="008E77C2" w:rsidP="008E77C2">
      <w:pPr>
        <w:pStyle w:val="Body"/>
        <w:tabs>
          <w:tab w:val="left" w:pos="13500"/>
        </w:tabs>
        <w:jc w:val="center"/>
        <w:rPr>
          <w:b/>
          <w:bCs/>
          <w:smallCaps/>
          <w:sz w:val="36"/>
          <w:szCs w:val="36"/>
        </w:rPr>
      </w:pPr>
      <w:r>
        <w:rPr>
          <w:b/>
          <w:bCs/>
          <w:smallCaps/>
          <w:sz w:val="36"/>
          <w:szCs w:val="36"/>
        </w:rPr>
        <w:t>meeting minutes</w:t>
      </w:r>
    </w:p>
    <w:p w14:paraId="09F57959" w14:textId="268F6AEA" w:rsidR="00EE6A1C" w:rsidRPr="00EE6A1C" w:rsidRDefault="00EE6A1C" w:rsidP="00EE6A1C">
      <w:pPr>
        <w:pStyle w:val="Body"/>
        <w:tabs>
          <w:tab w:val="left" w:pos="13500"/>
        </w:tabs>
        <w:rPr>
          <w:smallCaps/>
        </w:rPr>
      </w:pPr>
      <w:r w:rsidRPr="00EE6A1C">
        <w:rPr>
          <w:b/>
          <w:bCs/>
          <w:smallCaps/>
        </w:rPr>
        <w:t>Date:</w:t>
      </w:r>
      <w:r>
        <w:rPr>
          <w:smallCaps/>
        </w:rPr>
        <w:t xml:space="preserve"> </w:t>
      </w:r>
      <w:r w:rsidR="003B17C7">
        <w:rPr>
          <w:smallCaps/>
        </w:rPr>
        <w:t>July 23</w:t>
      </w:r>
      <w:r>
        <w:rPr>
          <w:smallCaps/>
        </w:rPr>
        <w:t>, 202</w:t>
      </w:r>
      <w:r w:rsidR="00BB2D0F">
        <w:rPr>
          <w:smallCaps/>
        </w:rPr>
        <w:t>4</w:t>
      </w:r>
    </w:p>
    <w:p w14:paraId="53B84923" w14:textId="2D0F59F9" w:rsidR="00EE6A1C" w:rsidRPr="00EE6A1C" w:rsidRDefault="00EE6A1C" w:rsidP="00EE6A1C">
      <w:pPr>
        <w:pStyle w:val="Body"/>
        <w:tabs>
          <w:tab w:val="left" w:pos="13500"/>
        </w:tabs>
        <w:rPr>
          <w:smallCaps/>
        </w:rPr>
      </w:pPr>
      <w:r w:rsidRPr="00EE6A1C">
        <w:rPr>
          <w:b/>
          <w:bCs/>
          <w:smallCaps/>
        </w:rPr>
        <w:t>Location:</w:t>
      </w:r>
      <w:r>
        <w:rPr>
          <w:b/>
          <w:bCs/>
          <w:smallCaps/>
        </w:rPr>
        <w:t xml:space="preserve"> </w:t>
      </w:r>
      <w:r>
        <w:rPr>
          <w:smallCaps/>
        </w:rPr>
        <w:t>Human Service Building</w:t>
      </w:r>
    </w:p>
    <w:p w14:paraId="02541B3D" w14:textId="5D8EB112" w:rsidR="00EE6A1C" w:rsidRPr="00EE6A1C" w:rsidRDefault="00EE6A1C" w:rsidP="00EE6A1C">
      <w:pPr>
        <w:pStyle w:val="Body"/>
        <w:tabs>
          <w:tab w:val="left" w:pos="13500"/>
        </w:tabs>
        <w:rPr>
          <w:smallCaps/>
        </w:rPr>
      </w:pPr>
      <w:r>
        <w:rPr>
          <w:b/>
          <w:bCs/>
          <w:smallCaps/>
        </w:rPr>
        <w:t>PRESIDING</w:t>
      </w:r>
      <w:r w:rsidRPr="00EE6A1C">
        <w:rPr>
          <w:b/>
          <w:bCs/>
          <w:smallCaps/>
        </w:rPr>
        <w:t>:</w:t>
      </w:r>
      <w:r>
        <w:rPr>
          <w:b/>
          <w:bCs/>
          <w:smallCaps/>
        </w:rPr>
        <w:t xml:space="preserve"> </w:t>
      </w:r>
      <w:r>
        <w:rPr>
          <w:smallCaps/>
        </w:rPr>
        <w:t>Mark Waterhouse</w:t>
      </w:r>
    </w:p>
    <w:p w14:paraId="239F593A" w14:textId="558442FF" w:rsidR="00EE6A1C" w:rsidRPr="00EE6A1C" w:rsidRDefault="00EE6A1C" w:rsidP="00EE6A1C">
      <w:pPr>
        <w:pStyle w:val="Body"/>
        <w:tabs>
          <w:tab w:val="left" w:pos="13500"/>
        </w:tabs>
        <w:rPr>
          <w:smallCaps/>
        </w:rPr>
      </w:pPr>
      <w:r>
        <w:rPr>
          <w:b/>
          <w:bCs/>
          <w:smallCaps/>
        </w:rPr>
        <w:t xml:space="preserve">SECRETARY: </w:t>
      </w:r>
      <w:r w:rsidR="00BB2D0F">
        <w:rPr>
          <w:smallCaps/>
        </w:rPr>
        <w:t xml:space="preserve">anna </w:t>
      </w:r>
      <w:proofErr w:type="spellStart"/>
      <w:r w:rsidR="00BB2D0F">
        <w:rPr>
          <w:smallCaps/>
        </w:rPr>
        <w:t>platz</w:t>
      </w:r>
      <w:proofErr w:type="spellEnd"/>
    </w:p>
    <w:p w14:paraId="2E0CD32B" w14:textId="661D601C" w:rsidR="00EE6A1C" w:rsidRPr="00EE6A1C" w:rsidRDefault="00EE6A1C" w:rsidP="00EE6A1C">
      <w:pPr>
        <w:pStyle w:val="Body"/>
        <w:tabs>
          <w:tab w:val="left" w:pos="13500"/>
        </w:tabs>
        <w:rPr>
          <w:smallCaps/>
        </w:rPr>
      </w:pPr>
      <w:r>
        <w:rPr>
          <w:b/>
          <w:bCs/>
          <w:smallCaps/>
        </w:rPr>
        <w:t xml:space="preserve">ATTENDEES (sign in Sheet attached): </w:t>
      </w:r>
      <w:r>
        <w:rPr>
          <w:smallCaps/>
        </w:rPr>
        <w:t xml:space="preserve">Matt morrow, Cassie Forbus, </w:t>
      </w:r>
      <w:proofErr w:type="spellStart"/>
      <w:r w:rsidR="003B17C7">
        <w:rPr>
          <w:smallCaps/>
        </w:rPr>
        <w:t>jennifer</w:t>
      </w:r>
      <w:proofErr w:type="spellEnd"/>
      <w:r w:rsidR="003B17C7">
        <w:rPr>
          <w:smallCaps/>
        </w:rPr>
        <w:t xml:space="preserve"> rich, </w:t>
      </w:r>
      <w:r w:rsidR="001368B5">
        <w:rPr>
          <w:smallCaps/>
        </w:rPr>
        <w:t>Julie</w:t>
      </w:r>
      <w:r w:rsidR="000F1214">
        <w:rPr>
          <w:smallCaps/>
        </w:rPr>
        <w:t xml:space="preserve"> </w:t>
      </w:r>
      <w:proofErr w:type="spellStart"/>
      <w:r w:rsidR="000F1214">
        <w:rPr>
          <w:smallCaps/>
        </w:rPr>
        <w:t>grau</w:t>
      </w:r>
      <w:proofErr w:type="spellEnd"/>
      <w:r w:rsidR="00BB2D0F">
        <w:rPr>
          <w:smallCaps/>
        </w:rPr>
        <w:t>,</w:t>
      </w:r>
      <w:r w:rsidR="003B17C7">
        <w:rPr>
          <w:smallCaps/>
        </w:rPr>
        <w:t xml:space="preserve"> Carla </w:t>
      </w:r>
      <w:proofErr w:type="spellStart"/>
      <w:r w:rsidR="003B17C7">
        <w:rPr>
          <w:smallCaps/>
        </w:rPr>
        <w:t>hellinger</w:t>
      </w:r>
      <w:proofErr w:type="spellEnd"/>
      <w:r w:rsidR="003B17C7">
        <w:rPr>
          <w:smallCaps/>
        </w:rPr>
        <w:t xml:space="preserve">, </w:t>
      </w:r>
      <w:proofErr w:type="spellStart"/>
      <w:r w:rsidR="003B17C7">
        <w:rPr>
          <w:smallCaps/>
        </w:rPr>
        <w:t>amanda</w:t>
      </w:r>
      <w:proofErr w:type="spellEnd"/>
      <w:r w:rsidR="003B17C7">
        <w:rPr>
          <w:smallCaps/>
        </w:rPr>
        <w:t xml:space="preserve"> martin,</w:t>
      </w:r>
      <w:r w:rsidR="00BB2D0F">
        <w:rPr>
          <w:smallCaps/>
        </w:rPr>
        <w:t xml:space="preserve"> </w:t>
      </w:r>
      <w:r w:rsidR="000F1214">
        <w:rPr>
          <w:smallCaps/>
        </w:rPr>
        <w:t xml:space="preserve">Karen </w:t>
      </w:r>
      <w:proofErr w:type="spellStart"/>
      <w:r w:rsidR="000F1214">
        <w:rPr>
          <w:smallCaps/>
        </w:rPr>
        <w:t>boliver</w:t>
      </w:r>
      <w:proofErr w:type="spellEnd"/>
      <w:r w:rsidR="000F1214">
        <w:rPr>
          <w:smallCaps/>
        </w:rPr>
        <w:t xml:space="preserve">, </w:t>
      </w:r>
      <w:r w:rsidR="001368B5">
        <w:rPr>
          <w:smallCaps/>
        </w:rPr>
        <w:t>Ashley</w:t>
      </w:r>
      <w:r w:rsidR="00BB2D0F">
        <w:rPr>
          <w:smallCaps/>
        </w:rPr>
        <w:t xml:space="preserve"> </w:t>
      </w:r>
      <w:proofErr w:type="spellStart"/>
      <w:r w:rsidR="00BB2D0F">
        <w:rPr>
          <w:smallCaps/>
        </w:rPr>
        <w:t>waite</w:t>
      </w:r>
      <w:proofErr w:type="spellEnd"/>
      <w:r>
        <w:rPr>
          <w:smallCaps/>
        </w:rPr>
        <w:t xml:space="preserve">, </w:t>
      </w:r>
      <w:r w:rsidR="001368B5">
        <w:rPr>
          <w:smallCaps/>
        </w:rPr>
        <w:t>Amanda</w:t>
      </w:r>
      <w:r w:rsidR="000F1214">
        <w:rPr>
          <w:smallCaps/>
        </w:rPr>
        <w:t xml:space="preserve"> </w:t>
      </w:r>
      <w:proofErr w:type="spellStart"/>
      <w:r w:rsidR="000F1214">
        <w:rPr>
          <w:smallCaps/>
        </w:rPr>
        <w:t>hosmer</w:t>
      </w:r>
      <w:proofErr w:type="spellEnd"/>
      <w:r w:rsidR="000F1214">
        <w:rPr>
          <w:smallCaps/>
        </w:rPr>
        <w:t xml:space="preserve">. </w:t>
      </w:r>
      <w:r w:rsidR="001368B5">
        <w:rPr>
          <w:smallCaps/>
        </w:rPr>
        <w:t>Ashley</w:t>
      </w:r>
      <w:r w:rsidR="000F1214">
        <w:rPr>
          <w:smallCaps/>
        </w:rPr>
        <w:t xml:space="preserve"> </w:t>
      </w:r>
      <w:r w:rsidR="001368B5">
        <w:rPr>
          <w:smallCaps/>
        </w:rPr>
        <w:t>Wilson</w:t>
      </w:r>
      <w:r w:rsidR="000F1214">
        <w:rPr>
          <w:smallCaps/>
        </w:rPr>
        <w:t xml:space="preserve">, </w:t>
      </w:r>
      <w:r>
        <w:rPr>
          <w:smallCaps/>
        </w:rPr>
        <w:t xml:space="preserve">Deanna Edick, </w:t>
      </w:r>
      <w:r w:rsidR="001368B5">
        <w:rPr>
          <w:smallCaps/>
        </w:rPr>
        <w:t>Melanie</w:t>
      </w:r>
      <w:r w:rsidR="000F1214">
        <w:rPr>
          <w:smallCaps/>
        </w:rPr>
        <w:t xml:space="preserve"> saber, </w:t>
      </w:r>
      <w:r>
        <w:rPr>
          <w:smallCaps/>
        </w:rPr>
        <w:t xml:space="preserve">Mark Waterhouse, </w:t>
      </w:r>
      <w:proofErr w:type="spellStart"/>
      <w:r w:rsidR="003B17C7">
        <w:rPr>
          <w:smallCaps/>
        </w:rPr>
        <w:t>jessica</w:t>
      </w:r>
      <w:proofErr w:type="spellEnd"/>
      <w:r w:rsidR="003B17C7">
        <w:rPr>
          <w:smallCaps/>
        </w:rPr>
        <w:t xml:space="preserve"> </w:t>
      </w:r>
      <w:proofErr w:type="spellStart"/>
      <w:r w:rsidR="003B17C7">
        <w:rPr>
          <w:smallCaps/>
        </w:rPr>
        <w:t>moser</w:t>
      </w:r>
      <w:proofErr w:type="spellEnd"/>
      <w:r w:rsidR="003B17C7">
        <w:rPr>
          <w:smallCaps/>
        </w:rPr>
        <w:t xml:space="preserve">, </w:t>
      </w:r>
      <w:r w:rsidR="00746D67">
        <w:rPr>
          <w:smallCaps/>
        </w:rPr>
        <w:t xml:space="preserve">Natalie Burnham, </w:t>
      </w:r>
      <w:r w:rsidR="000F1214">
        <w:rPr>
          <w:smallCaps/>
        </w:rPr>
        <w:t xml:space="preserve">john </w:t>
      </w:r>
      <w:r w:rsidR="001368B5">
        <w:rPr>
          <w:smallCaps/>
        </w:rPr>
        <w:t>Wilson</w:t>
      </w:r>
      <w:r w:rsidR="000F1214">
        <w:rPr>
          <w:smallCaps/>
        </w:rPr>
        <w:t xml:space="preserve">, </w:t>
      </w:r>
      <w:proofErr w:type="spellStart"/>
      <w:r w:rsidR="003B17C7">
        <w:rPr>
          <w:smallCaps/>
        </w:rPr>
        <w:t>aileen</w:t>
      </w:r>
      <w:proofErr w:type="spellEnd"/>
      <w:r w:rsidR="003B17C7">
        <w:rPr>
          <w:smallCaps/>
        </w:rPr>
        <w:t xml:space="preserve"> martin, </w:t>
      </w:r>
      <w:proofErr w:type="spellStart"/>
      <w:r w:rsidR="003B17C7">
        <w:rPr>
          <w:smallCaps/>
        </w:rPr>
        <w:t>austen</w:t>
      </w:r>
      <w:proofErr w:type="spellEnd"/>
      <w:r w:rsidR="003B17C7">
        <w:rPr>
          <w:smallCaps/>
        </w:rPr>
        <w:t xml:space="preserve"> </w:t>
      </w:r>
      <w:proofErr w:type="spellStart"/>
      <w:r w:rsidR="003B17C7">
        <w:rPr>
          <w:smallCaps/>
        </w:rPr>
        <w:t>labarge</w:t>
      </w:r>
      <w:proofErr w:type="spellEnd"/>
      <w:r w:rsidR="003B17C7">
        <w:rPr>
          <w:smallCaps/>
        </w:rPr>
        <w:t xml:space="preserve">, </w:t>
      </w:r>
      <w:proofErr w:type="spellStart"/>
      <w:r w:rsidR="003B17C7">
        <w:rPr>
          <w:smallCaps/>
        </w:rPr>
        <w:t>jason</w:t>
      </w:r>
      <w:proofErr w:type="spellEnd"/>
      <w:r w:rsidR="003B17C7">
        <w:rPr>
          <w:smallCaps/>
        </w:rPr>
        <w:t xml:space="preserve"> </w:t>
      </w:r>
      <w:proofErr w:type="spellStart"/>
      <w:r w:rsidR="003B17C7">
        <w:rPr>
          <w:smallCaps/>
        </w:rPr>
        <w:t>erwin</w:t>
      </w:r>
      <w:proofErr w:type="spellEnd"/>
      <w:r>
        <w:rPr>
          <w:smallCaps/>
        </w:rPr>
        <w:t>,</w:t>
      </w:r>
      <w:r w:rsidR="000F1214">
        <w:rPr>
          <w:smallCaps/>
        </w:rPr>
        <w:t xml:space="preserve"> </w:t>
      </w:r>
      <w:r>
        <w:rPr>
          <w:smallCaps/>
        </w:rPr>
        <w:t xml:space="preserve">pat Fralick, </w:t>
      </w:r>
      <w:r w:rsidR="000F1214">
        <w:rPr>
          <w:smallCaps/>
        </w:rPr>
        <w:t xml:space="preserve">and anna </w:t>
      </w:r>
      <w:proofErr w:type="spellStart"/>
      <w:r w:rsidR="000F1214">
        <w:rPr>
          <w:smallCaps/>
        </w:rPr>
        <w:t>platz</w:t>
      </w:r>
      <w:proofErr w:type="spellEnd"/>
      <w:r w:rsidR="000F1214">
        <w:rPr>
          <w:smallCaps/>
        </w:rPr>
        <w:t>.</w:t>
      </w:r>
    </w:p>
    <w:p w14:paraId="7F90DB00" w14:textId="77777777" w:rsidR="00EE6A1C" w:rsidRPr="00EE6A1C" w:rsidRDefault="00EE6A1C" w:rsidP="00EE6A1C">
      <w:pPr>
        <w:pStyle w:val="Body"/>
        <w:tabs>
          <w:tab w:val="left" w:pos="13500"/>
        </w:tabs>
        <w:rPr>
          <w:b/>
          <w:bCs/>
          <w:smallCaps/>
        </w:rPr>
      </w:pPr>
    </w:p>
    <w:tbl>
      <w:tblPr>
        <w:tblpPr w:leftFromText="180" w:rightFromText="180" w:vertAnchor="text" w:horzAnchor="margin" w:tblpX="75" w:tblpY="32"/>
        <w:tblW w:w="146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55"/>
        <w:gridCol w:w="7380"/>
        <w:gridCol w:w="3060"/>
        <w:gridCol w:w="2070"/>
      </w:tblGrid>
      <w:tr w:rsidR="00FD5E80" w:rsidRPr="008F7B75" w14:paraId="3C75F6D6" w14:textId="77777777" w:rsidTr="00824BB3">
        <w:trPr>
          <w:trHeight w:val="180"/>
          <w:tblHeader/>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2ED10" w14:textId="77777777" w:rsidR="00FD5E80" w:rsidRPr="008F7B75" w:rsidRDefault="00FD5E80" w:rsidP="008F7B75">
            <w:pPr>
              <w:pStyle w:val="Body"/>
              <w:jc w:val="center"/>
              <w:rPr>
                <w:rFonts w:eastAsia="Arial" w:hAnsi="Times New Roman" w:cs="Times New Roman"/>
                <w:b/>
                <w:bCs/>
                <w:smallCaps/>
              </w:rPr>
            </w:pPr>
            <w:r w:rsidRPr="008F7B75">
              <w:rPr>
                <w:rFonts w:hAnsi="Times New Roman" w:cs="Times New Roman"/>
                <w:b/>
                <w:bCs/>
                <w:smallCaps/>
              </w:rPr>
              <w:t>Topic</w:t>
            </w:r>
          </w:p>
          <w:p w14:paraId="104D55BC" w14:textId="77777777" w:rsidR="00FD5E80" w:rsidRPr="008F7B75" w:rsidRDefault="00FD5E80" w:rsidP="008F7B75">
            <w:pPr>
              <w:pStyle w:val="Body"/>
              <w:jc w:val="center"/>
              <w:rPr>
                <w:rFonts w:hAnsi="Times New Roman" w:cs="Times New Roman"/>
              </w:rPr>
            </w:pPr>
            <w:r w:rsidRPr="008F7B75">
              <w:rPr>
                <w:rFonts w:hAnsi="Times New Roman" w:cs="Times New Roman"/>
                <w:b/>
                <w:bCs/>
                <w:smallCaps/>
              </w:rPr>
              <w:t>Discussed</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DEB563" w14:textId="77777777" w:rsidR="00FD5E80" w:rsidRPr="008F7B75" w:rsidRDefault="00FD5E80" w:rsidP="008F7B75">
            <w:pPr>
              <w:pStyle w:val="Body"/>
              <w:jc w:val="center"/>
              <w:rPr>
                <w:rFonts w:eastAsia="Arial" w:hAnsi="Times New Roman" w:cs="Times New Roman"/>
                <w:b/>
                <w:bCs/>
                <w:smallCaps/>
              </w:rPr>
            </w:pPr>
            <w:r w:rsidRPr="008F7B75">
              <w:rPr>
                <w:rFonts w:hAnsi="Times New Roman" w:cs="Times New Roman"/>
                <w:b/>
                <w:bCs/>
                <w:smallCaps/>
              </w:rPr>
              <w:t>Summary of Topic</w:t>
            </w:r>
          </w:p>
          <w:p w14:paraId="57E15142" w14:textId="77777777" w:rsidR="00FD5E80" w:rsidRPr="008F7B75" w:rsidRDefault="00FD5E80" w:rsidP="008F7B75">
            <w:pPr>
              <w:pStyle w:val="Body"/>
              <w:jc w:val="center"/>
              <w:rPr>
                <w:rFonts w:hAnsi="Times New Roman" w:cs="Times New Roman"/>
              </w:rPr>
            </w:pPr>
            <w:r w:rsidRPr="008F7B75">
              <w:rPr>
                <w:rFonts w:hAnsi="Times New Roman" w:cs="Times New Roman"/>
                <w:b/>
                <w:bCs/>
                <w:smallCaps/>
              </w:rPr>
              <w:t>Discussed</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F736F4" w14:textId="789B4891" w:rsidR="00FD5E80" w:rsidRPr="008F7B75" w:rsidRDefault="00FD5E80" w:rsidP="008F7B75">
            <w:pPr>
              <w:pStyle w:val="Body"/>
              <w:jc w:val="center"/>
              <w:rPr>
                <w:rFonts w:eastAsia="Arial" w:hAnsi="Times New Roman" w:cs="Times New Roman"/>
                <w:b/>
                <w:bCs/>
                <w:smallCaps/>
              </w:rPr>
            </w:pPr>
            <w:r w:rsidRPr="008F7B75">
              <w:rPr>
                <w:rFonts w:hAnsi="Times New Roman" w:cs="Times New Roman"/>
                <w:b/>
                <w:bCs/>
                <w:smallCaps/>
              </w:rPr>
              <w:t>Decision/Action</w:t>
            </w:r>
          </w:p>
          <w:p w14:paraId="1C0427A7" w14:textId="77777777" w:rsidR="00FD5E80" w:rsidRPr="008F7B75" w:rsidRDefault="00FD5E80" w:rsidP="008F7B75">
            <w:pPr>
              <w:pStyle w:val="Body"/>
              <w:jc w:val="center"/>
              <w:rPr>
                <w:rFonts w:hAnsi="Times New Roman" w:cs="Times New Roman"/>
              </w:rPr>
            </w:pPr>
            <w:r w:rsidRPr="008F7B75">
              <w:rPr>
                <w:rFonts w:hAnsi="Times New Roman" w:cs="Times New Roman"/>
                <w:b/>
                <w:bCs/>
                <w:smallCaps/>
              </w:rPr>
              <w:t>to be Taken</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53FB50" w14:textId="77777777" w:rsidR="008F7B75" w:rsidRPr="008F7B75" w:rsidRDefault="008F7B75" w:rsidP="008F7B75">
            <w:pPr>
              <w:pStyle w:val="FreeForm"/>
              <w:jc w:val="center"/>
              <w:rPr>
                <w:rFonts w:hAnsi="Times New Roman" w:cs="Times New Roman"/>
                <w:b/>
                <w:bCs/>
                <w:smallCaps/>
              </w:rPr>
            </w:pPr>
            <w:r w:rsidRPr="008F7B75">
              <w:rPr>
                <w:rFonts w:hAnsi="Times New Roman" w:cs="Times New Roman"/>
                <w:b/>
                <w:bCs/>
                <w:smallCaps/>
              </w:rPr>
              <w:t xml:space="preserve">Deadline/person </w:t>
            </w:r>
          </w:p>
          <w:p w14:paraId="6671F2A1" w14:textId="192F1561" w:rsidR="00FD5E80" w:rsidRPr="008F7B75" w:rsidRDefault="008F7B75" w:rsidP="008F7B75">
            <w:pPr>
              <w:pStyle w:val="FreeForm"/>
              <w:jc w:val="center"/>
              <w:rPr>
                <w:rFonts w:hAnsi="Times New Roman" w:cs="Times New Roman"/>
              </w:rPr>
            </w:pPr>
            <w:r w:rsidRPr="008F7B75">
              <w:rPr>
                <w:rFonts w:hAnsi="Times New Roman" w:cs="Times New Roman"/>
                <w:b/>
                <w:bCs/>
                <w:smallCaps/>
              </w:rPr>
              <w:t>responsible</w:t>
            </w:r>
          </w:p>
        </w:tc>
      </w:tr>
      <w:tr w:rsidR="00FD5E80" w:rsidRPr="008F7B75" w14:paraId="49F094D0" w14:textId="77777777" w:rsidTr="00824BB3">
        <w:trPr>
          <w:trHeight w:val="9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8B3C3F" w14:textId="3FED0CC0" w:rsidR="00FD5E80" w:rsidRPr="008F7B75" w:rsidRDefault="00FD5E80" w:rsidP="008F7B75">
            <w:pPr>
              <w:pStyle w:val="FreeForm"/>
              <w:rPr>
                <w:rFonts w:hAnsi="Times New Roman" w:cs="Times New Roman"/>
              </w:rPr>
            </w:pPr>
            <w:r w:rsidRPr="008F7B75">
              <w:rPr>
                <w:rFonts w:hAnsi="Times New Roman" w:cs="Times New Roman"/>
              </w:rPr>
              <w:t xml:space="preserve">Call </w:t>
            </w:r>
            <w:r w:rsidR="008F7B75">
              <w:rPr>
                <w:rFonts w:hAnsi="Times New Roman" w:cs="Times New Roman"/>
              </w:rPr>
              <w:t>M</w:t>
            </w:r>
            <w:r w:rsidRPr="008F7B75">
              <w:rPr>
                <w:rFonts w:hAnsi="Times New Roman" w:cs="Times New Roman"/>
              </w:rPr>
              <w:t xml:space="preserve">eeting to </w:t>
            </w:r>
            <w:r w:rsidR="008F7B75">
              <w:rPr>
                <w:rFonts w:hAnsi="Times New Roman" w:cs="Times New Roman"/>
              </w:rPr>
              <w:t>O</w:t>
            </w:r>
            <w:r w:rsidRPr="008F7B75">
              <w:rPr>
                <w:rFonts w:hAnsi="Times New Roman" w:cs="Times New Roman"/>
              </w:rPr>
              <w:t>rder</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9301D2" w14:textId="77EDDE9E" w:rsidR="004A4AB8" w:rsidRPr="008F7B75" w:rsidRDefault="00FD5E80" w:rsidP="008F7B75">
            <w:pPr>
              <w:pStyle w:val="FreeForm"/>
              <w:rPr>
                <w:rFonts w:hAnsi="Times New Roman" w:cs="Times New Roman"/>
              </w:rPr>
            </w:pPr>
            <w:r w:rsidRPr="008F7B75">
              <w:rPr>
                <w:rFonts w:hAnsi="Times New Roman" w:cs="Times New Roman"/>
              </w:rPr>
              <w:t>The mee</w:t>
            </w:r>
            <w:r w:rsidR="00E931ED" w:rsidRPr="008F7B75">
              <w:rPr>
                <w:rFonts w:hAnsi="Times New Roman" w:cs="Times New Roman"/>
              </w:rPr>
              <w:t xml:space="preserve">ting was called to order at </w:t>
            </w:r>
            <w:r w:rsidR="00071600">
              <w:rPr>
                <w:rFonts w:hAnsi="Times New Roman" w:cs="Times New Roman"/>
              </w:rPr>
              <w:t>8</w:t>
            </w:r>
            <w:r w:rsidR="004221B8" w:rsidRPr="008F7B75">
              <w:rPr>
                <w:rFonts w:hAnsi="Times New Roman" w:cs="Times New Roman"/>
              </w:rPr>
              <w:t>:3</w:t>
            </w:r>
            <w:r w:rsidR="003B17C7">
              <w:rPr>
                <w:rFonts w:hAnsi="Times New Roman" w:cs="Times New Roman"/>
              </w:rPr>
              <w:t>2</w:t>
            </w:r>
            <w:r w:rsidR="004221B8" w:rsidRPr="008F7B75">
              <w:rPr>
                <w:rFonts w:hAnsi="Times New Roman" w:cs="Times New Roman"/>
              </w:rPr>
              <w:t xml:space="preserve"> AM.</w:t>
            </w:r>
            <w:r w:rsidR="00FC2A44" w:rsidRPr="008F7B75">
              <w:rPr>
                <w:rFonts w:hAnsi="Times New Roman" w:cs="Times New Roman"/>
              </w:rPr>
              <w:t xml:space="preserve"> </w:t>
            </w:r>
            <w:r w:rsidRPr="008F7B75">
              <w:rPr>
                <w:rFonts w:hAnsi="Times New Roman" w:cs="Times New Roman"/>
              </w:rPr>
              <w:t>Quorum</w:t>
            </w:r>
            <w:r w:rsidR="004221B8" w:rsidRPr="008F7B75">
              <w:rPr>
                <w:rFonts w:hAnsi="Times New Roman" w:cs="Times New Roman"/>
              </w:rPr>
              <w:t xml:space="preserve"> </w:t>
            </w:r>
            <w:r w:rsidR="004A4AB8" w:rsidRPr="008F7B75">
              <w:rPr>
                <w:rFonts w:hAnsi="Times New Roman" w:cs="Times New Roman"/>
              </w:rPr>
              <w:t>present.</w:t>
            </w:r>
            <w:r w:rsidR="004221B8" w:rsidRPr="008F7B75">
              <w:rPr>
                <w:rFonts w:hAnsi="Times New Roman" w:cs="Times New Roman"/>
              </w:rPr>
              <w:t xml:space="preserve">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B9B352" w14:textId="77777777" w:rsidR="00FD5E80" w:rsidRPr="008F7B75" w:rsidRDefault="00FD5E80" w:rsidP="008F7B75">
            <w:pPr>
              <w:rPr>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214F6A" w14:textId="28412439" w:rsidR="00FD5E80" w:rsidRPr="008F7B75" w:rsidRDefault="00FD5E80" w:rsidP="008F7B75">
            <w:pPr>
              <w:rPr>
                <w:sz w:val="20"/>
                <w:szCs w:val="20"/>
              </w:rPr>
            </w:pPr>
          </w:p>
        </w:tc>
      </w:tr>
      <w:tr w:rsidR="00D55E27" w:rsidRPr="008F7B75" w14:paraId="1A829C65" w14:textId="77777777" w:rsidTr="00824BB3">
        <w:trPr>
          <w:trHeight w:val="2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C0C735" w14:textId="1A91266C" w:rsidR="00D55E27" w:rsidRPr="008F7B75" w:rsidRDefault="00D55E27" w:rsidP="008F7B75">
            <w:pPr>
              <w:pStyle w:val="Body"/>
              <w:rPr>
                <w:rFonts w:hAnsi="Times New Roman" w:cs="Times New Roman"/>
              </w:rPr>
            </w:pPr>
            <w:r w:rsidRPr="008F7B75">
              <w:rPr>
                <w:rFonts w:hAnsi="Times New Roman" w:cs="Times New Roman"/>
              </w:rPr>
              <w:t xml:space="preserve">Privilege of the </w:t>
            </w:r>
            <w:r w:rsidR="008F7B75">
              <w:rPr>
                <w:rFonts w:hAnsi="Times New Roman" w:cs="Times New Roman"/>
              </w:rPr>
              <w:t>F</w:t>
            </w:r>
            <w:r w:rsidRPr="008F7B75">
              <w:rPr>
                <w:rFonts w:hAnsi="Times New Roman" w:cs="Times New Roman"/>
              </w:rPr>
              <w:t>loor</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A73484" w14:textId="0F9133DA" w:rsidR="00D55E27" w:rsidRPr="008F7B75" w:rsidRDefault="008C7EA3" w:rsidP="008F7B75">
            <w:pPr>
              <w:pStyle w:val="FreeForm"/>
              <w:rPr>
                <w:rFonts w:hAnsi="Times New Roman" w:cs="Times New Roman"/>
              </w:rPr>
            </w:pPr>
            <w:r w:rsidRPr="008F7B75">
              <w:rPr>
                <w:rFonts w:hAnsi="Times New Roman" w:cs="Times New Roman"/>
              </w:rPr>
              <w:t>N/A</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9673E3" w14:textId="77777777" w:rsidR="00D55E27" w:rsidRPr="008F7B75" w:rsidRDefault="00D55E27" w:rsidP="008F7B75">
            <w:pPr>
              <w:pStyle w:val="FreeForm"/>
              <w:rPr>
                <w:rFonts w:hAnsi="Times New Roman" w:cs="Times New Roman"/>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E88D53" w14:textId="4D7BCB89" w:rsidR="00D55E27" w:rsidRPr="008F7B75" w:rsidRDefault="00D55E27" w:rsidP="008F7B75">
            <w:pPr>
              <w:rPr>
                <w:sz w:val="20"/>
                <w:szCs w:val="20"/>
              </w:rPr>
            </w:pPr>
          </w:p>
        </w:tc>
      </w:tr>
      <w:tr w:rsidR="00FD5E80" w:rsidRPr="008F7B75" w14:paraId="688A9C2B" w14:textId="77777777" w:rsidTr="00824BB3">
        <w:trPr>
          <w:trHeight w:val="558"/>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89BA58" w14:textId="25389D8A" w:rsidR="00FD5E80" w:rsidRPr="008F7B75" w:rsidRDefault="00D55E27" w:rsidP="008F7B75">
            <w:pPr>
              <w:pStyle w:val="Body"/>
              <w:rPr>
                <w:rFonts w:hAnsi="Times New Roman" w:cs="Times New Roman"/>
              </w:rPr>
            </w:pPr>
            <w:r w:rsidRPr="008F7B75">
              <w:rPr>
                <w:rFonts w:hAnsi="Times New Roman" w:cs="Times New Roman"/>
              </w:rPr>
              <w:t xml:space="preserve">Approval of </w:t>
            </w:r>
            <w:r w:rsidR="007866CA" w:rsidRPr="008F7B75">
              <w:rPr>
                <w:rFonts w:hAnsi="Times New Roman" w:cs="Times New Roman"/>
              </w:rPr>
              <w:t>the Minutes</w:t>
            </w:r>
            <w:r w:rsidR="00FD5E80" w:rsidRPr="008F7B75">
              <w:rPr>
                <w:rFonts w:hAnsi="Times New Roman" w:cs="Times New Roman"/>
              </w:rPr>
              <w:t xml:space="preserve"> </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BE8016" w14:textId="2C9CF0D8" w:rsidR="00FD5E80" w:rsidRPr="008F7B75" w:rsidRDefault="001368B5" w:rsidP="008F7B75">
            <w:pPr>
              <w:pStyle w:val="FreeForm"/>
              <w:rPr>
                <w:rFonts w:hAnsi="Times New Roman" w:cs="Times New Roman"/>
              </w:rPr>
            </w:pPr>
            <w:r>
              <w:rPr>
                <w:rFonts w:hAnsi="Times New Roman" w:cs="Times New Roman"/>
              </w:rPr>
              <w:t>Mi</w:t>
            </w:r>
            <w:r w:rsidR="008F7B75">
              <w:rPr>
                <w:rFonts w:hAnsi="Times New Roman" w:cs="Times New Roman"/>
              </w:rPr>
              <w:t>nutes from</w:t>
            </w:r>
            <w:r>
              <w:rPr>
                <w:rFonts w:hAnsi="Times New Roman" w:cs="Times New Roman"/>
              </w:rPr>
              <w:t xml:space="preserve"> the</w:t>
            </w:r>
            <w:r w:rsidR="008F7B75">
              <w:rPr>
                <w:rFonts w:hAnsi="Times New Roman" w:cs="Times New Roman"/>
              </w:rPr>
              <w:t xml:space="preserve"> </w:t>
            </w:r>
            <w:r w:rsidR="003B17C7">
              <w:rPr>
                <w:rFonts w:hAnsi="Times New Roman" w:cs="Times New Roman"/>
              </w:rPr>
              <w:t>5</w:t>
            </w:r>
            <w:r w:rsidR="008F7B75">
              <w:rPr>
                <w:rFonts w:hAnsi="Times New Roman" w:cs="Times New Roman"/>
              </w:rPr>
              <w:t>/2</w:t>
            </w:r>
            <w:r w:rsidR="003B17C7">
              <w:rPr>
                <w:rFonts w:hAnsi="Times New Roman" w:cs="Times New Roman"/>
              </w:rPr>
              <w:t>8</w:t>
            </w:r>
            <w:r w:rsidR="008F7B75">
              <w:rPr>
                <w:rFonts w:hAnsi="Times New Roman" w:cs="Times New Roman"/>
              </w:rPr>
              <w:t>/202</w:t>
            </w:r>
            <w:r w:rsidR="001A2071">
              <w:rPr>
                <w:rFonts w:hAnsi="Times New Roman" w:cs="Times New Roman"/>
              </w:rPr>
              <w:t>4</w:t>
            </w:r>
            <w:r>
              <w:rPr>
                <w:rFonts w:hAnsi="Times New Roman" w:cs="Times New Roman"/>
              </w:rPr>
              <w:t xml:space="preserve"> meeting</w:t>
            </w:r>
            <w:r w:rsidR="008F7B75">
              <w:rPr>
                <w:rFonts w:hAnsi="Times New Roman" w:cs="Times New Roman"/>
              </w:rPr>
              <w:t xml:space="preserve"> were presented for approval</w:t>
            </w:r>
            <w:r w:rsidR="00F46853">
              <w:rPr>
                <w:rFonts w:hAnsi="Times New Roman" w:cs="Times New Roman"/>
              </w:rPr>
              <w:t>.</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30A9DC" w14:textId="0B78AE5D" w:rsidR="00FD5E80" w:rsidRPr="008F7B75" w:rsidRDefault="00FD5E80" w:rsidP="008F7B75">
            <w:pPr>
              <w:pStyle w:val="FreeForm"/>
              <w:rPr>
                <w:rFonts w:hAnsi="Times New Roman" w:cs="Times New Roman"/>
              </w:rPr>
            </w:pPr>
            <w:r w:rsidRPr="008F7B75">
              <w:rPr>
                <w:rFonts w:hAnsi="Times New Roman" w:cs="Times New Roman"/>
              </w:rPr>
              <w:t>Moved by</w:t>
            </w:r>
            <w:r w:rsidR="004A4AB8" w:rsidRPr="008F7B75">
              <w:rPr>
                <w:rFonts w:hAnsi="Times New Roman" w:cs="Times New Roman"/>
              </w:rPr>
              <w:t xml:space="preserve"> </w:t>
            </w:r>
            <w:r w:rsidR="003B17C7">
              <w:rPr>
                <w:rFonts w:hAnsi="Times New Roman" w:cs="Times New Roman"/>
              </w:rPr>
              <w:t>Karen Boliver</w:t>
            </w:r>
            <w:r w:rsidR="004A4AB8" w:rsidRPr="008F7B75">
              <w:rPr>
                <w:rFonts w:hAnsi="Times New Roman" w:cs="Times New Roman"/>
              </w:rPr>
              <w:t xml:space="preserve">, </w:t>
            </w:r>
            <w:r w:rsidRPr="008F7B75">
              <w:rPr>
                <w:rFonts w:hAnsi="Times New Roman" w:cs="Times New Roman"/>
              </w:rPr>
              <w:t>seconded by</w:t>
            </w:r>
            <w:r w:rsidR="004A4AB8" w:rsidRPr="008F7B75">
              <w:rPr>
                <w:rFonts w:hAnsi="Times New Roman" w:cs="Times New Roman"/>
              </w:rPr>
              <w:t xml:space="preserve"> </w:t>
            </w:r>
            <w:r w:rsidR="003B17C7">
              <w:rPr>
                <w:rFonts w:hAnsi="Times New Roman" w:cs="Times New Roman"/>
              </w:rPr>
              <w:t>Ashley Waite</w:t>
            </w:r>
            <w:r w:rsidR="001A2071">
              <w:rPr>
                <w:rFonts w:hAnsi="Times New Roman" w:cs="Times New Roman"/>
              </w:rPr>
              <w:t>,</w:t>
            </w:r>
            <w:r w:rsidR="005C1660" w:rsidRPr="008F7B75">
              <w:rPr>
                <w:rFonts w:hAnsi="Times New Roman" w:cs="Times New Roman"/>
              </w:rPr>
              <w:t xml:space="preserve"> </w:t>
            </w:r>
            <w:r w:rsidR="004A4AB8" w:rsidRPr="008F7B75">
              <w:rPr>
                <w:rFonts w:hAnsi="Times New Roman" w:cs="Times New Roman"/>
              </w:rPr>
              <w:t>moti</w:t>
            </w:r>
            <w:r w:rsidR="006B4EBE" w:rsidRPr="008F7B75">
              <w:rPr>
                <w:rFonts w:hAnsi="Times New Roman" w:cs="Times New Roman"/>
              </w:rPr>
              <w:t xml:space="preserve">on carried </w:t>
            </w:r>
            <w:r w:rsidR="00025231" w:rsidRPr="008F7B75">
              <w:rPr>
                <w:rFonts w:hAnsi="Times New Roman" w:cs="Times New Roman"/>
              </w:rPr>
              <w:t>unanimously.</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F113A0" w14:textId="1480F615" w:rsidR="00FD5E80" w:rsidRPr="008F7B75" w:rsidRDefault="00FD5E80" w:rsidP="008F7B75">
            <w:pPr>
              <w:rPr>
                <w:sz w:val="20"/>
                <w:szCs w:val="20"/>
              </w:rPr>
            </w:pPr>
          </w:p>
        </w:tc>
      </w:tr>
      <w:tr w:rsidR="008C7EA3" w:rsidRPr="008F7B75" w14:paraId="00747179" w14:textId="77777777" w:rsidTr="00413460">
        <w:trPr>
          <w:trHeight w:val="135"/>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17B2DC" w14:textId="43E814F4" w:rsidR="008C7EA3" w:rsidRPr="00120D32" w:rsidRDefault="00413460" w:rsidP="00413460">
            <w:pPr>
              <w:pStyle w:val="Body"/>
              <w:rPr>
                <w:rFonts w:hAnsi="Times New Roman" w:cs="Times New Roman"/>
              </w:rPr>
            </w:pPr>
            <w:r w:rsidRPr="00120D32">
              <w:rPr>
                <w:rFonts w:hAnsi="Times New Roman" w:cs="Times New Roman"/>
              </w:rPr>
              <w:t>Privilege of the Floor</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356B20" w14:textId="5F0A0077" w:rsidR="008C7EA3" w:rsidRPr="008F7B75" w:rsidRDefault="00F46853" w:rsidP="008F7B75">
            <w:pPr>
              <w:rPr>
                <w:bCs/>
                <w:sz w:val="20"/>
                <w:szCs w:val="20"/>
              </w:rPr>
            </w:pPr>
            <w:r>
              <w:rPr>
                <w:bCs/>
                <w:sz w:val="20"/>
                <w:szCs w:val="20"/>
              </w:rPr>
              <w:t>N/A</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5B9638" w14:textId="24004511" w:rsidR="00625B44" w:rsidRPr="008F7B75" w:rsidRDefault="00625B44" w:rsidP="008F7B75">
            <w:pPr>
              <w:pStyle w:val="FreeForm"/>
              <w:rPr>
                <w:rFonts w:hAnsi="Times New Roman" w:cs="Times New Roman"/>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9EDC42" w14:textId="39666BDA" w:rsidR="00625B44" w:rsidRPr="008F7B75" w:rsidRDefault="00625B44" w:rsidP="008F7B75">
            <w:pPr>
              <w:rPr>
                <w:sz w:val="20"/>
                <w:szCs w:val="20"/>
              </w:rPr>
            </w:pPr>
          </w:p>
        </w:tc>
      </w:tr>
      <w:tr w:rsidR="00535099" w:rsidRPr="008F7B75" w14:paraId="52173D9B" w14:textId="77777777" w:rsidTr="00824BB3">
        <w:trPr>
          <w:trHeight w:val="2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8EB791" w14:textId="79441952" w:rsidR="004A4AB8" w:rsidRPr="008F7B75" w:rsidRDefault="00535099" w:rsidP="008F7B75">
            <w:pPr>
              <w:pStyle w:val="Body"/>
              <w:rPr>
                <w:rFonts w:hAnsi="Times New Roman" w:cs="Times New Roman"/>
              </w:rPr>
            </w:pPr>
            <w:r w:rsidRPr="008F7B75">
              <w:rPr>
                <w:rFonts w:hAnsi="Times New Roman" w:cs="Times New Roman"/>
              </w:rPr>
              <w:t>New Busines</w:t>
            </w:r>
            <w:r w:rsidR="004A4AB8" w:rsidRPr="008F7B75">
              <w:rPr>
                <w:rFonts w:hAnsi="Times New Roman" w:cs="Times New Roman"/>
              </w:rPr>
              <w:t>s</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B1AEF" w14:textId="19631E54" w:rsidR="000E525D" w:rsidRDefault="003B17C7" w:rsidP="008F7B75">
            <w:pPr>
              <w:rPr>
                <w:sz w:val="20"/>
                <w:szCs w:val="20"/>
              </w:rPr>
            </w:pPr>
            <w:r>
              <w:rPr>
                <w:sz w:val="20"/>
                <w:szCs w:val="20"/>
              </w:rPr>
              <w:t>Opioid Settlement Fund Grant Program</w:t>
            </w:r>
          </w:p>
          <w:p w14:paraId="1577CA7D" w14:textId="434C5BE5" w:rsidR="00F46853" w:rsidRPr="00B236A0" w:rsidRDefault="003B17C7" w:rsidP="00B236A0">
            <w:pPr>
              <w:pStyle w:val="ListParagraph"/>
              <w:numPr>
                <w:ilvl w:val="0"/>
                <w:numId w:val="26"/>
              </w:numPr>
              <w:rPr>
                <w:sz w:val="20"/>
                <w:szCs w:val="20"/>
              </w:rPr>
            </w:pPr>
            <w:r w:rsidRPr="00B236A0">
              <w:rPr>
                <w:sz w:val="20"/>
                <w:szCs w:val="20"/>
              </w:rPr>
              <w:t>Application</w:t>
            </w:r>
            <w:r w:rsidR="001539D6" w:rsidRPr="00B236A0">
              <w:rPr>
                <w:sz w:val="20"/>
                <w:szCs w:val="20"/>
              </w:rPr>
              <w:t xml:space="preserve"> </w:t>
            </w:r>
            <w:r w:rsidR="00B236A0">
              <w:rPr>
                <w:sz w:val="20"/>
                <w:szCs w:val="20"/>
              </w:rPr>
              <w:t>s</w:t>
            </w:r>
            <w:r w:rsidR="001539D6" w:rsidRPr="00B236A0">
              <w:rPr>
                <w:sz w:val="20"/>
                <w:szCs w:val="20"/>
              </w:rPr>
              <w:t>uggestions</w:t>
            </w:r>
          </w:p>
          <w:p w14:paraId="2EE46A78" w14:textId="77CB8586" w:rsidR="003B17C7" w:rsidRDefault="001539D6" w:rsidP="003B17C7">
            <w:pPr>
              <w:pStyle w:val="ListParagraph"/>
              <w:numPr>
                <w:ilvl w:val="0"/>
                <w:numId w:val="27"/>
              </w:numPr>
              <w:rPr>
                <w:sz w:val="20"/>
                <w:szCs w:val="20"/>
              </w:rPr>
            </w:pPr>
            <w:r>
              <w:rPr>
                <w:sz w:val="20"/>
                <w:szCs w:val="20"/>
              </w:rPr>
              <w:t>Increase the minimum award amount to $8,000</w:t>
            </w:r>
          </w:p>
          <w:p w14:paraId="69866817" w14:textId="15D4E64D" w:rsidR="001539D6" w:rsidRDefault="001539D6" w:rsidP="003B17C7">
            <w:pPr>
              <w:pStyle w:val="ListParagraph"/>
              <w:numPr>
                <w:ilvl w:val="0"/>
                <w:numId w:val="27"/>
              </w:numPr>
              <w:rPr>
                <w:sz w:val="20"/>
                <w:szCs w:val="20"/>
              </w:rPr>
            </w:pPr>
            <w:r>
              <w:rPr>
                <w:sz w:val="20"/>
                <w:szCs w:val="20"/>
              </w:rPr>
              <w:t>Include the full document and/or update the link to the Schedule C approved uses</w:t>
            </w:r>
          </w:p>
          <w:p w14:paraId="794C9CCC" w14:textId="7E59025A" w:rsidR="001539D6" w:rsidRDefault="00F04BCE" w:rsidP="003B17C7">
            <w:pPr>
              <w:pStyle w:val="ListParagraph"/>
              <w:numPr>
                <w:ilvl w:val="0"/>
                <w:numId w:val="27"/>
              </w:numPr>
              <w:rPr>
                <w:sz w:val="20"/>
                <w:szCs w:val="20"/>
              </w:rPr>
            </w:pPr>
            <w:r>
              <w:rPr>
                <w:sz w:val="20"/>
                <w:szCs w:val="20"/>
              </w:rPr>
              <w:t>Add a bullet to “Required Program Parameters #1” that speaks to prevention-related initiatives across the lifespan and list WISE as an example</w:t>
            </w:r>
          </w:p>
          <w:p w14:paraId="4A5969E3" w14:textId="13EC3A2C" w:rsidR="00F04BCE" w:rsidRDefault="00F04BCE" w:rsidP="003B17C7">
            <w:pPr>
              <w:pStyle w:val="ListParagraph"/>
              <w:numPr>
                <w:ilvl w:val="0"/>
                <w:numId w:val="27"/>
              </w:numPr>
              <w:rPr>
                <w:sz w:val="20"/>
                <w:szCs w:val="20"/>
              </w:rPr>
            </w:pPr>
            <w:r>
              <w:rPr>
                <w:sz w:val="20"/>
                <w:szCs w:val="20"/>
              </w:rPr>
              <w:t>Link to harm reduction information or list examples next to the harm reduction bullet in “Required Program Parameters #2”</w:t>
            </w:r>
          </w:p>
          <w:p w14:paraId="189ABF7B" w14:textId="6A9EF85D" w:rsidR="00B236A0" w:rsidRDefault="000B7996" w:rsidP="003B17C7">
            <w:pPr>
              <w:pStyle w:val="ListParagraph"/>
              <w:numPr>
                <w:ilvl w:val="0"/>
                <w:numId w:val="27"/>
              </w:numPr>
              <w:rPr>
                <w:sz w:val="20"/>
                <w:szCs w:val="20"/>
              </w:rPr>
            </w:pPr>
            <w:r>
              <w:rPr>
                <w:sz w:val="20"/>
                <w:szCs w:val="20"/>
              </w:rPr>
              <w:t>Consider a</w:t>
            </w:r>
            <w:r w:rsidR="00B236A0">
              <w:rPr>
                <w:sz w:val="20"/>
                <w:szCs w:val="20"/>
              </w:rPr>
              <w:t>dd</w:t>
            </w:r>
            <w:r>
              <w:rPr>
                <w:sz w:val="20"/>
                <w:szCs w:val="20"/>
              </w:rPr>
              <w:t>ing</w:t>
            </w:r>
            <w:r w:rsidR="00B236A0">
              <w:rPr>
                <w:sz w:val="20"/>
                <w:szCs w:val="20"/>
              </w:rPr>
              <w:t xml:space="preserve"> language stating that the board reserves the right to auto renew or reject an application, request a site visit or presentation</w:t>
            </w:r>
          </w:p>
          <w:p w14:paraId="6F3BB1DF" w14:textId="6D77C522" w:rsidR="00B236A0" w:rsidRDefault="00B236A0" w:rsidP="00B236A0">
            <w:pPr>
              <w:pStyle w:val="ListParagraph"/>
              <w:numPr>
                <w:ilvl w:val="0"/>
                <w:numId w:val="27"/>
              </w:numPr>
              <w:rPr>
                <w:sz w:val="20"/>
                <w:szCs w:val="20"/>
              </w:rPr>
            </w:pPr>
            <w:r>
              <w:rPr>
                <w:sz w:val="20"/>
                <w:szCs w:val="20"/>
              </w:rPr>
              <w:t>Programs/projects must be completed within one year</w:t>
            </w:r>
          </w:p>
          <w:p w14:paraId="0C71FA80" w14:textId="53F425B1" w:rsidR="00BA1F03" w:rsidRPr="00BA1F03" w:rsidRDefault="00BA1F03" w:rsidP="00BA1F03">
            <w:pPr>
              <w:pStyle w:val="ListParagraph"/>
              <w:numPr>
                <w:ilvl w:val="0"/>
                <w:numId w:val="27"/>
              </w:numPr>
              <w:rPr>
                <w:sz w:val="20"/>
                <w:szCs w:val="20"/>
              </w:rPr>
            </w:pPr>
            <w:r>
              <w:rPr>
                <w:sz w:val="20"/>
                <w:szCs w:val="20"/>
              </w:rPr>
              <w:t>List eligible applicants in the “Required Program Parameters” section</w:t>
            </w:r>
          </w:p>
          <w:p w14:paraId="776404EC" w14:textId="598834D8" w:rsidR="00B236A0" w:rsidRDefault="00B236A0" w:rsidP="003B17C7">
            <w:pPr>
              <w:pStyle w:val="ListParagraph"/>
              <w:numPr>
                <w:ilvl w:val="0"/>
                <w:numId w:val="26"/>
              </w:numPr>
              <w:rPr>
                <w:sz w:val="20"/>
                <w:szCs w:val="20"/>
              </w:rPr>
            </w:pPr>
            <w:r>
              <w:rPr>
                <w:sz w:val="20"/>
                <w:szCs w:val="20"/>
              </w:rPr>
              <w:t>Additional details</w:t>
            </w:r>
          </w:p>
          <w:p w14:paraId="145A727F" w14:textId="1C93B17E" w:rsidR="00BA1F03" w:rsidRDefault="00BA1F03" w:rsidP="00B236A0">
            <w:pPr>
              <w:pStyle w:val="ListParagraph"/>
              <w:numPr>
                <w:ilvl w:val="0"/>
                <w:numId w:val="27"/>
              </w:numPr>
              <w:rPr>
                <w:sz w:val="20"/>
                <w:szCs w:val="20"/>
              </w:rPr>
            </w:pPr>
            <w:r>
              <w:rPr>
                <w:sz w:val="20"/>
                <w:szCs w:val="20"/>
              </w:rPr>
              <w:t>Entities must have and will be required to submit a W-9</w:t>
            </w:r>
          </w:p>
          <w:p w14:paraId="310543C1" w14:textId="5EA713F8" w:rsidR="00BA1F03" w:rsidRDefault="00BA1F03" w:rsidP="00B236A0">
            <w:pPr>
              <w:pStyle w:val="ListParagraph"/>
              <w:numPr>
                <w:ilvl w:val="0"/>
                <w:numId w:val="27"/>
              </w:numPr>
              <w:rPr>
                <w:sz w:val="20"/>
                <w:szCs w:val="20"/>
              </w:rPr>
            </w:pPr>
            <w:r>
              <w:rPr>
                <w:sz w:val="20"/>
                <w:szCs w:val="20"/>
              </w:rPr>
              <w:t xml:space="preserve">Awarded entities will be required to sign a contract with the County, stating they are going to use the funds to do what they said they were going to do and that if they don’t complete the project within one year, they will return the funds. </w:t>
            </w:r>
          </w:p>
          <w:p w14:paraId="5B720319" w14:textId="5856C899" w:rsidR="00B236A0" w:rsidRDefault="00B236A0" w:rsidP="00B236A0">
            <w:pPr>
              <w:pStyle w:val="ListParagraph"/>
              <w:numPr>
                <w:ilvl w:val="0"/>
                <w:numId w:val="27"/>
              </w:numPr>
              <w:rPr>
                <w:sz w:val="20"/>
                <w:szCs w:val="20"/>
              </w:rPr>
            </w:pPr>
            <w:r>
              <w:rPr>
                <w:sz w:val="20"/>
                <w:szCs w:val="20"/>
              </w:rPr>
              <w:t>A press release will be distributed to announce the launch of the grant</w:t>
            </w:r>
          </w:p>
          <w:p w14:paraId="333A52F6" w14:textId="38B5D6D0" w:rsidR="00B236A0" w:rsidRDefault="00B236A0" w:rsidP="00B236A0">
            <w:pPr>
              <w:pStyle w:val="ListParagraph"/>
              <w:numPr>
                <w:ilvl w:val="0"/>
                <w:numId w:val="27"/>
              </w:numPr>
              <w:rPr>
                <w:sz w:val="20"/>
                <w:szCs w:val="20"/>
              </w:rPr>
            </w:pPr>
            <w:r>
              <w:rPr>
                <w:sz w:val="20"/>
                <w:szCs w:val="20"/>
              </w:rPr>
              <w:t>A section on our website will be devoted to the grant and include a link to an online application as well as where to download and send a fillable PDF version of the document</w:t>
            </w:r>
          </w:p>
          <w:p w14:paraId="71228907" w14:textId="10FD717D" w:rsidR="00B236A0" w:rsidRDefault="00BA1F03" w:rsidP="00B236A0">
            <w:pPr>
              <w:pStyle w:val="ListParagraph"/>
              <w:numPr>
                <w:ilvl w:val="0"/>
                <w:numId w:val="27"/>
              </w:numPr>
              <w:rPr>
                <w:sz w:val="20"/>
                <w:szCs w:val="20"/>
              </w:rPr>
            </w:pPr>
            <w:r>
              <w:rPr>
                <w:sz w:val="20"/>
                <w:szCs w:val="20"/>
              </w:rPr>
              <w:lastRenderedPageBreak/>
              <w:t>FAQs will be posted to the website as they come in (and will be accepted through the first week of the application period)</w:t>
            </w:r>
          </w:p>
          <w:p w14:paraId="614D312A" w14:textId="3AEA3886" w:rsidR="00BA1F03" w:rsidRDefault="00BA1F03" w:rsidP="00B236A0">
            <w:pPr>
              <w:pStyle w:val="ListParagraph"/>
              <w:numPr>
                <w:ilvl w:val="0"/>
                <w:numId w:val="27"/>
              </w:numPr>
              <w:rPr>
                <w:sz w:val="20"/>
                <w:szCs w:val="20"/>
              </w:rPr>
            </w:pPr>
            <w:r>
              <w:rPr>
                <w:sz w:val="20"/>
                <w:szCs w:val="20"/>
              </w:rPr>
              <w:t>Anna will review the applications initially, weeding out any incomplete submissions and scoring the complete applications</w:t>
            </w:r>
          </w:p>
          <w:p w14:paraId="587C8132" w14:textId="7EB1EF4F" w:rsidR="00BA1F03" w:rsidRDefault="00BA1F03" w:rsidP="00B236A0">
            <w:pPr>
              <w:pStyle w:val="ListParagraph"/>
              <w:numPr>
                <w:ilvl w:val="0"/>
                <w:numId w:val="27"/>
              </w:numPr>
              <w:rPr>
                <w:sz w:val="20"/>
                <w:szCs w:val="20"/>
              </w:rPr>
            </w:pPr>
            <w:r>
              <w:rPr>
                <w:sz w:val="20"/>
                <w:szCs w:val="20"/>
              </w:rPr>
              <w:t>The subcommittees will receive the scoring matrix, scores and other submission documents for review</w:t>
            </w:r>
          </w:p>
          <w:p w14:paraId="497767CE" w14:textId="1287925E" w:rsidR="00BA1F03" w:rsidRDefault="00BA1F03" w:rsidP="00B236A0">
            <w:pPr>
              <w:pStyle w:val="ListParagraph"/>
              <w:numPr>
                <w:ilvl w:val="0"/>
                <w:numId w:val="27"/>
              </w:numPr>
              <w:rPr>
                <w:sz w:val="20"/>
                <w:szCs w:val="20"/>
              </w:rPr>
            </w:pPr>
            <w:r>
              <w:rPr>
                <w:sz w:val="20"/>
                <w:szCs w:val="20"/>
              </w:rPr>
              <w:t>Two grant review sessions have been scheduled (September 17 and 24)</w:t>
            </w:r>
          </w:p>
          <w:p w14:paraId="4C02CC82" w14:textId="7766AFBD" w:rsidR="000B7996" w:rsidRDefault="000B7996" w:rsidP="00B236A0">
            <w:pPr>
              <w:pStyle w:val="ListParagraph"/>
              <w:numPr>
                <w:ilvl w:val="0"/>
                <w:numId w:val="27"/>
              </w:numPr>
              <w:rPr>
                <w:sz w:val="20"/>
                <w:szCs w:val="20"/>
              </w:rPr>
            </w:pPr>
            <w:r>
              <w:rPr>
                <w:sz w:val="20"/>
                <w:szCs w:val="20"/>
              </w:rPr>
              <w:t>Anna and Pat are waiting to hear if anything will need to run through the Board of Legislators</w:t>
            </w:r>
          </w:p>
          <w:p w14:paraId="48B5DA01" w14:textId="26D29327" w:rsidR="00F46853" w:rsidRDefault="003B17C7" w:rsidP="003B17C7">
            <w:pPr>
              <w:pStyle w:val="ListParagraph"/>
              <w:numPr>
                <w:ilvl w:val="0"/>
                <w:numId w:val="26"/>
              </w:numPr>
              <w:rPr>
                <w:sz w:val="20"/>
                <w:szCs w:val="20"/>
              </w:rPr>
            </w:pPr>
            <w:r>
              <w:rPr>
                <w:sz w:val="20"/>
                <w:szCs w:val="20"/>
              </w:rPr>
              <w:t>Timeline</w:t>
            </w:r>
            <w:r w:rsidR="001539D6">
              <w:rPr>
                <w:sz w:val="20"/>
                <w:szCs w:val="20"/>
              </w:rPr>
              <w:t xml:space="preserve"> (pending)</w:t>
            </w:r>
          </w:p>
          <w:p w14:paraId="2C9963B6" w14:textId="77777777" w:rsidR="000B7996" w:rsidRDefault="000B7996" w:rsidP="000B7996">
            <w:pPr>
              <w:pStyle w:val="ListParagraph"/>
              <w:numPr>
                <w:ilvl w:val="0"/>
                <w:numId w:val="27"/>
              </w:numPr>
              <w:rPr>
                <w:sz w:val="20"/>
                <w:szCs w:val="20"/>
              </w:rPr>
            </w:pPr>
            <w:r>
              <w:rPr>
                <w:sz w:val="20"/>
                <w:szCs w:val="20"/>
              </w:rPr>
              <w:t>August 12 | Application Opens</w:t>
            </w:r>
          </w:p>
          <w:p w14:paraId="13931649" w14:textId="77777777" w:rsidR="000B7996" w:rsidRDefault="000B7996" w:rsidP="000B7996">
            <w:pPr>
              <w:pStyle w:val="ListParagraph"/>
              <w:numPr>
                <w:ilvl w:val="0"/>
                <w:numId w:val="27"/>
              </w:numPr>
              <w:rPr>
                <w:sz w:val="20"/>
                <w:szCs w:val="20"/>
              </w:rPr>
            </w:pPr>
            <w:r>
              <w:rPr>
                <w:sz w:val="20"/>
                <w:szCs w:val="20"/>
              </w:rPr>
              <w:t>September 6 | Application Closes</w:t>
            </w:r>
          </w:p>
          <w:p w14:paraId="0CCAA7D8" w14:textId="77777777" w:rsidR="000B7996" w:rsidRDefault="000B7996" w:rsidP="000B7996">
            <w:pPr>
              <w:pStyle w:val="ListParagraph"/>
              <w:numPr>
                <w:ilvl w:val="0"/>
                <w:numId w:val="27"/>
              </w:numPr>
              <w:rPr>
                <w:sz w:val="20"/>
                <w:szCs w:val="20"/>
              </w:rPr>
            </w:pPr>
            <w:r>
              <w:rPr>
                <w:sz w:val="20"/>
                <w:szCs w:val="20"/>
              </w:rPr>
              <w:t>September 9-10 | Anna reviews and scores applications</w:t>
            </w:r>
          </w:p>
          <w:p w14:paraId="5595BB38" w14:textId="77777777" w:rsidR="000B7996" w:rsidRDefault="000B7996" w:rsidP="000B7996">
            <w:pPr>
              <w:pStyle w:val="ListParagraph"/>
              <w:numPr>
                <w:ilvl w:val="0"/>
                <w:numId w:val="27"/>
              </w:numPr>
              <w:rPr>
                <w:sz w:val="20"/>
                <w:szCs w:val="20"/>
              </w:rPr>
            </w:pPr>
            <w:r>
              <w:rPr>
                <w:sz w:val="20"/>
                <w:szCs w:val="20"/>
              </w:rPr>
              <w:t>September 11 – 16 | Subcommittees Review</w:t>
            </w:r>
          </w:p>
          <w:p w14:paraId="6C3C448F" w14:textId="77777777" w:rsidR="000B7996" w:rsidRDefault="000B7996" w:rsidP="000B7996">
            <w:pPr>
              <w:pStyle w:val="ListParagraph"/>
              <w:numPr>
                <w:ilvl w:val="0"/>
                <w:numId w:val="27"/>
              </w:numPr>
              <w:rPr>
                <w:sz w:val="20"/>
                <w:szCs w:val="20"/>
              </w:rPr>
            </w:pPr>
            <w:r>
              <w:rPr>
                <w:sz w:val="20"/>
                <w:szCs w:val="20"/>
              </w:rPr>
              <w:t>September 17 | First grant review meeting</w:t>
            </w:r>
          </w:p>
          <w:p w14:paraId="5F1F0D65" w14:textId="77777777" w:rsidR="000B7996" w:rsidRDefault="000B7996" w:rsidP="000B7996">
            <w:pPr>
              <w:pStyle w:val="ListParagraph"/>
              <w:numPr>
                <w:ilvl w:val="0"/>
                <w:numId w:val="27"/>
              </w:numPr>
              <w:rPr>
                <w:sz w:val="20"/>
                <w:szCs w:val="20"/>
              </w:rPr>
            </w:pPr>
            <w:r>
              <w:rPr>
                <w:sz w:val="20"/>
                <w:szCs w:val="20"/>
              </w:rPr>
              <w:t>September 24 | Second grant review meeting/normal SUD/MH meeting</w:t>
            </w:r>
          </w:p>
          <w:p w14:paraId="4551C7D0" w14:textId="77777777" w:rsidR="000B7996" w:rsidRDefault="000B7996" w:rsidP="000B7996">
            <w:pPr>
              <w:pStyle w:val="ListParagraph"/>
              <w:numPr>
                <w:ilvl w:val="0"/>
                <w:numId w:val="27"/>
              </w:numPr>
              <w:rPr>
                <w:sz w:val="20"/>
                <w:szCs w:val="20"/>
              </w:rPr>
            </w:pPr>
            <w:r>
              <w:rPr>
                <w:sz w:val="20"/>
                <w:szCs w:val="20"/>
              </w:rPr>
              <w:t>September 25 – 27 | Grant announcements made</w:t>
            </w:r>
          </w:p>
          <w:p w14:paraId="6D6B5485" w14:textId="77777777" w:rsidR="000B7996" w:rsidRDefault="000B7996" w:rsidP="000B7996">
            <w:pPr>
              <w:pStyle w:val="ListParagraph"/>
              <w:numPr>
                <w:ilvl w:val="0"/>
                <w:numId w:val="27"/>
              </w:numPr>
              <w:rPr>
                <w:sz w:val="20"/>
                <w:szCs w:val="20"/>
              </w:rPr>
            </w:pPr>
            <w:r>
              <w:rPr>
                <w:sz w:val="20"/>
                <w:szCs w:val="20"/>
              </w:rPr>
              <w:t>October 1 – September 31 | Program/project implementation</w:t>
            </w:r>
          </w:p>
          <w:p w14:paraId="30CFF219" w14:textId="29415C5B" w:rsidR="000B7996" w:rsidRDefault="000B7996" w:rsidP="000B7996">
            <w:pPr>
              <w:pStyle w:val="ListParagraph"/>
              <w:numPr>
                <w:ilvl w:val="0"/>
                <w:numId w:val="27"/>
              </w:numPr>
              <w:rPr>
                <w:sz w:val="20"/>
                <w:szCs w:val="20"/>
              </w:rPr>
            </w:pPr>
          </w:p>
          <w:p w14:paraId="6B42B4B6" w14:textId="28B2CC48" w:rsidR="000B7996" w:rsidRDefault="000B7996" w:rsidP="003B17C7">
            <w:pPr>
              <w:pStyle w:val="ListParagraph"/>
              <w:numPr>
                <w:ilvl w:val="0"/>
                <w:numId w:val="26"/>
              </w:numPr>
              <w:rPr>
                <w:sz w:val="20"/>
                <w:szCs w:val="20"/>
              </w:rPr>
            </w:pPr>
            <w:r>
              <w:rPr>
                <w:sz w:val="20"/>
                <w:szCs w:val="20"/>
              </w:rPr>
              <w:t>Subcommittee members and the Community Services Department recognize that everyone who has been a part of this process has in depth knowledge about the application</w:t>
            </w:r>
            <w:r w:rsidR="00BF2839">
              <w:rPr>
                <w:sz w:val="20"/>
                <w:szCs w:val="20"/>
              </w:rPr>
              <w:t>/</w:t>
            </w:r>
            <w:r>
              <w:rPr>
                <w:sz w:val="20"/>
                <w:szCs w:val="20"/>
              </w:rPr>
              <w:t>grant fund and that the</w:t>
            </w:r>
            <w:r w:rsidR="00BF2839">
              <w:rPr>
                <w:sz w:val="20"/>
                <w:szCs w:val="20"/>
              </w:rPr>
              <w:t xml:space="preserve"> </w:t>
            </w:r>
            <w:r>
              <w:rPr>
                <w:sz w:val="20"/>
                <w:szCs w:val="20"/>
              </w:rPr>
              <w:t>organizations</w:t>
            </w:r>
            <w:r w:rsidR="00BF2839">
              <w:rPr>
                <w:sz w:val="20"/>
                <w:szCs w:val="20"/>
              </w:rPr>
              <w:t xml:space="preserve"> that many members participate on behalf of,</w:t>
            </w:r>
            <w:r>
              <w:rPr>
                <w:sz w:val="20"/>
                <w:szCs w:val="20"/>
              </w:rPr>
              <w:t xml:space="preserve"> may apply for </w:t>
            </w:r>
            <w:r w:rsidR="00BF2839">
              <w:rPr>
                <w:sz w:val="20"/>
                <w:szCs w:val="20"/>
              </w:rPr>
              <w:t>Future Story</w:t>
            </w:r>
            <w:r>
              <w:rPr>
                <w:sz w:val="20"/>
                <w:szCs w:val="20"/>
              </w:rPr>
              <w:t xml:space="preserve"> funds. Meeting attendees were reminded that these meetings are open to the public and that </w:t>
            </w:r>
            <w:r w:rsidR="00BF2839">
              <w:rPr>
                <w:sz w:val="20"/>
                <w:szCs w:val="20"/>
              </w:rPr>
              <w:t>agendas, minutes and meeting links are posted and shared publicly.</w:t>
            </w:r>
          </w:p>
          <w:p w14:paraId="22253090" w14:textId="12576C77" w:rsidR="001539D6" w:rsidRPr="000B7996" w:rsidRDefault="00BF2839" w:rsidP="000B7996">
            <w:pPr>
              <w:pStyle w:val="ListParagraph"/>
              <w:numPr>
                <w:ilvl w:val="0"/>
                <w:numId w:val="27"/>
              </w:numPr>
              <w:rPr>
                <w:sz w:val="20"/>
                <w:szCs w:val="20"/>
              </w:rPr>
            </w:pPr>
            <w:r>
              <w:rPr>
                <w:sz w:val="20"/>
                <w:szCs w:val="20"/>
              </w:rPr>
              <w:t xml:space="preserve">Anna asked that meeting attendees use this insight to brainstorm a list of people, organizations, etc. that they will share the press release and application with, when the program launches. We want to make sure that everyone who is eligible knows about the opportunity and is encouraged to apply.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C4C1FB" w14:textId="77777777" w:rsidR="004A4AB8" w:rsidRPr="008F7B75" w:rsidRDefault="004A4AB8" w:rsidP="008F7B75">
            <w:pPr>
              <w:rPr>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528078" w14:textId="297357D9" w:rsidR="004A4AB8" w:rsidRPr="008F7B75" w:rsidRDefault="004A4AB8" w:rsidP="008F7B75">
            <w:pPr>
              <w:rPr>
                <w:sz w:val="20"/>
                <w:szCs w:val="20"/>
              </w:rPr>
            </w:pPr>
          </w:p>
        </w:tc>
      </w:tr>
      <w:tr w:rsidR="00E931ED" w:rsidRPr="008F7B75" w14:paraId="754A7AE2" w14:textId="77777777" w:rsidTr="00DC0CD9">
        <w:trPr>
          <w:trHeight w:val="2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95FC8F" w14:textId="33AC7F12" w:rsidR="00E931ED" w:rsidRPr="00F05F3F" w:rsidRDefault="00D55E27" w:rsidP="008F7B75">
            <w:pPr>
              <w:pStyle w:val="Body"/>
              <w:rPr>
                <w:rFonts w:eastAsia="Arial" w:hAnsi="Times New Roman" w:cs="Times New Roman"/>
              </w:rPr>
            </w:pPr>
            <w:r w:rsidRPr="00F05F3F">
              <w:rPr>
                <w:rFonts w:hAnsi="Times New Roman" w:cs="Times New Roman"/>
              </w:rPr>
              <w:t xml:space="preserve">Old </w:t>
            </w:r>
            <w:r w:rsidR="005F5297" w:rsidRPr="00F05F3F">
              <w:rPr>
                <w:rFonts w:hAnsi="Times New Roman" w:cs="Times New Roman"/>
              </w:rPr>
              <w:t>Business</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ACC67A" w14:textId="1CDCF8FA" w:rsidR="008F7B75" w:rsidRDefault="003B17C7" w:rsidP="008F7B75">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Prevention Services Update</w:t>
            </w:r>
          </w:p>
          <w:p w14:paraId="44C4FC87" w14:textId="430FE3BF" w:rsidR="000901E0" w:rsidRDefault="00BF2839" w:rsidP="00F46853">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 xml:space="preserve">The Lewis County Board of Legislators approved the Pivot contract. The Community Services Department is working with the County Attorney and Pivot to get the contract signed asap. South Lewis and Copenhagen School have expressed interested in a </w:t>
            </w:r>
            <w:r w:rsidR="00BD564C">
              <w:rPr>
                <w:bCs/>
                <w:sz w:val="20"/>
                <w:szCs w:val="20"/>
              </w:rPr>
              <w:t>full-time</w:t>
            </w:r>
            <w:r>
              <w:rPr>
                <w:bCs/>
                <w:sz w:val="20"/>
                <w:szCs w:val="20"/>
              </w:rPr>
              <w:t xml:space="preserve"> employee. </w:t>
            </w:r>
            <w:r w:rsidR="00BD564C">
              <w:rPr>
                <w:bCs/>
                <w:sz w:val="20"/>
                <w:szCs w:val="20"/>
              </w:rPr>
              <w:t xml:space="preserve">The South Lewis position has been posted and is open. </w:t>
            </w:r>
          </w:p>
          <w:p w14:paraId="5E07AB71" w14:textId="7AD858B4" w:rsidR="00BD564C" w:rsidRDefault="00BD564C" w:rsidP="00F46853">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 xml:space="preserve">There is an open seat on the SUD subcommittee. When Pivot has Lewis County staff hired, we will encourage the employee to fill that vacant seat. </w:t>
            </w:r>
          </w:p>
          <w:p w14:paraId="67529402" w14:textId="77777777" w:rsidR="003B17C7" w:rsidRDefault="003B17C7" w:rsidP="003B17C7">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p>
          <w:p w14:paraId="24503F24" w14:textId="359319D3" w:rsidR="003B17C7" w:rsidRDefault="003B17C7" w:rsidP="003B17C7">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Local Services Plan</w:t>
            </w:r>
          </w:p>
          <w:p w14:paraId="25041717" w14:textId="1A97DF47" w:rsidR="003B17C7" w:rsidRPr="003B17C7" w:rsidRDefault="00B07C54" w:rsidP="003B17C7">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 xml:space="preserve">The Local Services Plan was submitted and approved. It will also be added as a reoccurring agenda item for all future Community Services Board and Subcommittee meetings.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4C3718" w14:textId="77777777" w:rsidR="00E931ED" w:rsidRDefault="00E931ED" w:rsidP="008F7B75">
            <w:pPr>
              <w:pStyle w:val="FreeForm"/>
              <w:rPr>
                <w:rFonts w:hAnsi="Times New Roman" w:cs="Times New Roman"/>
              </w:rPr>
            </w:pPr>
          </w:p>
          <w:p w14:paraId="28F68EB2" w14:textId="15018548" w:rsidR="00925230" w:rsidRPr="008F7B75" w:rsidRDefault="00925230" w:rsidP="008F7B75">
            <w:pPr>
              <w:pStyle w:val="FreeForm"/>
              <w:rPr>
                <w:rFonts w:hAnsi="Times New Roman" w:cs="Times New Roman"/>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089687" w14:textId="77777777" w:rsidR="00E931ED" w:rsidRDefault="00E931ED" w:rsidP="008F7B75">
            <w:pPr>
              <w:rPr>
                <w:sz w:val="20"/>
                <w:szCs w:val="20"/>
              </w:rPr>
            </w:pPr>
          </w:p>
          <w:p w14:paraId="15CD0521" w14:textId="7662D05A" w:rsidR="00925230" w:rsidRPr="008F7B75" w:rsidRDefault="00925230" w:rsidP="00413460">
            <w:pPr>
              <w:rPr>
                <w:sz w:val="20"/>
                <w:szCs w:val="20"/>
              </w:rPr>
            </w:pPr>
          </w:p>
        </w:tc>
      </w:tr>
      <w:tr w:rsidR="00E931ED" w:rsidRPr="008F7B75" w14:paraId="353C215B" w14:textId="77777777" w:rsidTr="00824BB3">
        <w:trPr>
          <w:trHeight w:val="9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175388" w14:textId="1AEF439D" w:rsidR="004A4AB8" w:rsidRPr="008F7B75" w:rsidRDefault="00D55E27" w:rsidP="008F7B75">
            <w:pPr>
              <w:pStyle w:val="Body"/>
              <w:rPr>
                <w:rFonts w:hAnsi="Times New Roman" w:cs="Times New Roman"/>
              </w:rPr>
            </w:pPr>
            <w:r w:rsidRPr="008F7B75">
              <w:rPr>
                <w:rFonts w:hAnsi="Times New Roman" w:cs="Times New Roman"/>
              </w:rPr>
              <w:lastRenderedPageBreak/>
              <w:t xml:space="preserve">Agency </w:t>
            </w:r>
            <w:r w:rsidR="00B3048A">
              <w:rPr>
                <w:rFonts w:hAnsi="Times New Roman" w:cs="Times New Roman"/>
              </w:rPr>
              <w:t>U</w:t>
            </w:r>
            <w:r w:rsidRPr="008F7B75">
              <w:rPr>
                <w:rFonts w:hAnsi="Times New Roman" w:cs="Times New Roman"/>
              </w:rPr>
              <w:t>pdates</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59948B" w14:textId="2C2E7602" w:rsidR="00DC0CD9" w:rsidRDefault="003B17C7" w:rsidP="008F7B75">
            <w:pPr>
              <w:pStyle w:val="FreeForm"/>
              <w:rPr>
                <w:rFonts w:hAnsi="Times New Roman" w:cs="Times New Roman"/>
              </w:rPr>
            </w:pPr>
            <w:r>
              <w:rPr>
                <w:rFonts w:hAnsi="Times New Roman" w:cs="Times New Roman"/>
              </w:rPr>
              <w:t>NRCIL</w:t>
            </w:r>
          </w:p>
          <w:p w14:paraId="04137944" w14:textId="5062DF4F" w:rsidR="00F46853" w:rsidRDefault="003B17C7" w:rsidP="00F46853">
            <w:pPr>
              <w:pStyle w:val="FreeForm"/>
              <w:numPr>
                <w:ilvl w:val="0"/>
                <w:numId w:val="24"/>
              </w:numPr>
              <w:rPr>
                <w:rFonts w:hAnsi="Times New Roman" w:cs="Times New Roman"/>
              </w:rPr>
            </w:pPr>
            <w:r>
              <w:rPr>
                <w:rFonts w:hAnsi="Times New Roman" w:cs="Times New Roman"/>
              </w:rPr>
              <w:t>NCRIL’s ADA Celebration is scheduled for Friday, July 26</w:t>
            </w:r>
            <w:r w:rsidRPr="003B17C7">
              <w:rPr>
                <w:rFonts w:hAnsi="Times New Roman" w:cs="Times New Roman"/>
                <w:vertAlign w:val="superscript"/>
              </w:rPr>
              <w:t>th</w:t>
            </w:r>
            <w:r w:rsidR="00B07C54">
              <w:rPr>
                <w:rFonts w:hAnsi="Times New Roman" w:cs="Times New Roman"/>
              </w:rPr>
              <w:t xml:space="preserve"> in Watertown!</w:t>
            </w:r>
          </w:p>
          <w:p w14:paraId="338AE37F" w14:textId="77777777" w:rsidR="00F46853" w:rsidRDefault="00F46853" w:rsidP="00F46853">
            <w:pPr>
              <w:pStyle w:val="FreeForm"/>
              <w:rPr>
                <w:rFonts w:hAnsi="Times New Roman" w:cs="Times New Roman"/>
              </w:rPr>
            </w:pPr>
          </w:p>
          <w:p w14:paraId="0BBB2EFF" w14:textId="73A212D7" w:rsidR="00DC0CD9" w:rsidRDefault="003B17C7" w:rsidP="00F46853">
            <w:pPr>
              <w:pStyle w:val="FreeForm"/>
              <w:rPr>
                <w:rFonts w:hAnsi="Times New Roman" w:cs="Times New Roman"/>
              </w:rPr>
            </w:pPr>
            <w:r>
              <w:rPr>
                <w:rFonts w:hAnsi="Times New Roman" w:cs="Times New Roman"/>
              </w:rPr>
              <w:t>THRIVE</w:t>
            </w:r>
          </w:p>
          <w:p w14:paraId="21160DC6" w14:textId="268D68E9" w:rsidR="009D0D59" w:rsidRPr="00F46853" w:rsidRDefault="003B17C7" w:rsidP="00F46853">
            <w:pPr>
              <w:pStyle w:val="FreeForm"/>
              <w:numPr>
                <w:ilvl w:val="0"/>
                <w:numId w:val="24"/>
              </w:numPr>
              <w:rPr>
                <w:rFonts w:hAnsi="Times New Roman" w:cs="Times New Roman"/>
              </w:rPr>
            </w:pPr>
            <w:r>
              <w:rPr>
                <w:rFonts w:hAnsi="Times New Roman" w:cs="Times New Roman"/>
              </w:rPr>
              <w:t xml:space="preserve">THRIVE continues to work through the merger process, including transitioning their email addresses and calendars. </w:t>
            </w:r>
            <w:r w:rsidR="009D0D59" w:rsidRPr="00F46853">
              <w:rPr>
                <w:rFonts w:hAnsi="Times New Roman" w:cs="Times New Roman"/>
              </w:rPr>
              <w:t xml:space="preserve">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1B31E1" w14:textId="77777777" w:rsidR="006B4EBE" w:rsidRPr="008F7B75" w:rsidRDefault="006B4EBE" w:rsidP="008F7B75">
            <w:pPr>
              <w:pStyle w:val="FreeForm"/>
              <w:rPr>
                <w:rFonts w:hAnsi="Times New Roman" w:cs="Times New Roman"/>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55737C" w14:textId="2CDC3AB0" w:rsidR="00E931ED" w:rsidRPr="008F7B75" w:rsidRDefault="00E931ED" w:rsidP="008F7B75">
            <w:pPr>
              <w:rPr>
                <w:sz w:val="20"/>
                <w:szCs w:val="20"/>
              </w:rPr>
            </w:pPr>
          </w:p>
        </w:tc>
      </w:tr>
      <w:tr w:rsidR="00E931ED" w:rsidRPr="008F7B75" w14:paraId="349A181B" w14:textId="77777777" w:rsidTr="00824BB3">
        <w:trPr>
          <w:trHeight w:val="74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80FAFD" w14:textId="77777777" w:rsidR="00E931ED" w:rsidRPr="008F7B75" w:rsidRDefault="00E931ED" w:rsidP="008F7B75">
            <w:pPr>
              <w:pStyle w:val="Body"/>
              <w:rPr>
                <w:rFonts w:eastAsia="Arial" w:hAnsi="Times New Roman" w:cs="Times New Roman"/>
              </w:rPr>
            </w:pPr>
            <w:r w:rsidRPr="008F7B75">
              <w:rPr>
                <w:rFonts w:hAnsi="Times New Roman" w:cs="Times New Roman"/>
              </w:rPr>
              <w:t>Adjourn</w:t>
            </w:r>
          </w:p>
          <w:p w14:paraId="5F298BDB" w14:textId="77777777" w:rsidR="00E931ED" w:rsidRPr="008F7B75" w:rsidRDefault="00E931ED" w:rsidP="008F7B75">
            <w:pPr>
              <w:pStyle w:val="Body"/>
              <w:rPr>
                <w:rFonts w:hAnsi="Times New Roman" w:cs="Times New Roman"/>
              </w:rPr>
            </w:pP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E7497E" w14:textId="5E1E4AD6" w:rsidR="00E931ED" w:rsidRPr="008F7B75" w:rsidRDefault="00E931ED" w:rsidP="008F7B75">
            <w:pPr>
              <w:pStyle w:val="FreeForm"/>
              <w:rPr>
                <w:rFonts w:hAnsi="Times New Roman" w:cs="Times New Roman"/>
              </w:rPr>
            </w:pPr>
            <w:r w:rsidRPr="008F7B75">
              <w:rPr>
                <w:rFonts w:hAnsi="Times New Roman" w:cs="Times New Roman"/>
              </w:rPr>
              <w:t xml:space="preserve">Meeting adjourned at </w:t>
            </w:r>
            <w:r w:rsidR="00B07C54">
              <w:rPr>
                <w:rFonts w:hAnsi="Times New Roman" w:cs="Times New Roman"/>
              </w:rPr>
              <w:t>9</w:t>
            </w:r>
            <w:r w:rsidR="00E260F1" w:rsidRPr="008F7B75">
              <w:rPr>
                <w:rFonts w:hAnsi="Times New Roman" w:cs="Times New Roman"/>
              </w:rPr>
              <w:t>:</w:t>
            </w:r>
            <w:r w:rsidR="00B07C54">
              <w:rPr>
                <w:rFonts w:hAnsi="Times New Roman" w:cs="Times New Roman"/>
              </w:rPr>
              <w:t>45</w:t>
            </w:r>
            <w:r w:rsidR="002E5B44" w:rsidRPr="008F7B75">
              <w:rPr>
                <w:rFonts w:hAnsi="Times New Roman" w:cs="Times New Roman"/>
              </w:rPr>
              <w:t xml:space="preserve"> AM.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E1CD95" w14:textId="6262778A" w:rsidR="00E931ED" w:rsidRPr="008F7B75" w:rsidRDefault="004A4AB8" w:rsidP="008F7B75">
            <w:pPr>
              <w:pStyle w:val="FreeForm"/>
              <w:rPr>
                <w:rFonts w:hAnsi="Times New Roman" w:cs="Times New Roman"/>
              </w:rPr>
            </w:pPr>
            <w:r w:rsidRPr="008F7B75">
              <w:rPr>
                <w:rFonts w:hAnsi="Times New Roman" w:cs="Times New Roman"/>
              </w:rPr>
              <w:t xml:space="preserve">Moved by </w:t>
            </w:r>
            <w:r w:rsidR="003B17C7">
              <w:rPr>
                <w:rFonts w:hAnsi="Times New Roman" w:cs="Times New Roman"/>
              </w:rPr>
              <w:t>Ashley Waite</w:t>
            </w:r>
            <w:r w:rsidRPr="008F7B75">
              <w:rPr>
                <w:rFonts w:hAnsi="Times New Roman" w:cs="Times New Roman"/>
              </w:rPr>
              <w:t xml:space="preserve"> seconded by </w:t>
            </w:r>
            <w:r w:rsidR="003B17C7">
              <w:rPr>
                <w:rFonts w:hAnsi="Times New Roman" w:cs="Times New Roman"/>
              </w:rPr>
              <w:t>Melanie Saber</w:t>
            </w:r>
            <w:r w:rsidRPr="008F7B75">
              <w:rPr>
                <w:rFonts w:hAnsi="Times New Roman" w:cs="Times New Roman"/>
              </w:rPr>
              <w:t>, motion carried unanimously.</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98C3BE" w14:textId="68018F90" w:rsidR="00E931ED" w:rsidRPr="008F7B75" w:rsidRDefault="00E931ED" w:rsidP="008F7B75">
            <w:pPr>
              <w:rPr>
                <w:sz w:val="20"/>
                <w:szCs w:val="20"/>
              </w:rPr>
            </w:pPr>
          </w:p>
        </w:tc>
      </w:tr>
      <w:tr w:rsidR="00E931ED" w:rsidRPr="008F7B75" w14:paraId="7A7FCA38" w14:textId="77777777" w:rsidTr="00824BB3">
        <w:trPr>
          <w:trHeight w:val="135"/>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A8C4E" w14:textId="77777777" w:rsidR="00E931ED" w:rsidRPr="008F7B75" w:rsidRDefault="00E931ED" w:rsidP="008F7B75">
            <w:pPr>
              <w:pStyle w:val="Body"/>
              <w:rPr>
                <w:rFonts w:hAnsi="Times New Roman" w:cs="Times New Roman"/>
              </w:rPr>
            </w:pPr>
            <w:r w:rsidRPr="008F7B75">
              <w:rPr>
                <w:rFonts w:hAnsi="Times New Roman" w:cs="Times New Roman"/>
              </w:rPr>
              <w:t>Next Meeting:</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6574DD" w14:textId="177BE015" w:rsidR="00E931ED" w:rsidRPr="008F7B75" w:rsidRDefault="003B17C7" w:rsidP="008F7B75">
            <w:pPr>
              <w:pStyle w:val="Body"/>
              <w:rPr>
                <w:rFonts w:hAnsi="Times New Roman" w:cs="Times New Roman"/>
              </w:rPr>
            </w:pPr>
            <w:r>
              <w:rPr>
                <w:rFonts w:hAnsi="Times New Roman" w:cs="Times New Roman"/>
              </w:rPr>
              <w:t>September 24</w:t>
            </w:r>
            <w:r w:rsidR="00B3048A">
              <w:rPr>
                <w:rFonts w:hAnsi="Times New Roman" w:cs="Times New Roman"/>
              </w:rPr>
              <w:t xml:space="preserve">, </w:t>
            </w:r>
            <w:r w:rsidR="000B77DC">
              <w:rPr>
                <w:rFonts w:hAnsi="Times New Roman" w:cs="Times New Roman"/>
              </w:rPr>
              <w:t>2024,</w:t>
            </w:r>
            <w:r w:rsidR="00B3048A">
              <w:rPr>
                <w:rFonts w:hAnsi="Times New Roman" w:cs="Times New Roman"/>
              </w:rPr>
              <w:t xml:space="preserve"> at 8:30 am</w:t>
            </w:r>
            <w:r>
              <w:rPr>
                <w:rFonts w:hAnsi="Times New Roman" w:cs="Times New Roman"/>
              </w:rPr>
              <w:t xml:space="preserve"> (with an additional grant review meeting scheduled for September 17, 2024 at 8:30 am)</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4104AC" w14:textId="77777777" w:rsidR="00E931ED" w:rsidRPr="008F7B75" w:rsidRDefault="00E931ED" w:rsidP="008F7B75">
            <w:pPr>
              <w:rPr>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5D11C6" w14:textId="77777777" w:rsidR="00E931ED" w:rsidRPr="008F7B75" w:rsidRDefault="00E931ED" w:rsidP="008F7B75">
            <w:pPr>
              <w:rPr>
                <w:sz w:val="20"/>
                <w:szCs w:val="20"/>
              </w:rPr>
            </w:pPr>
          </w:p>
        </w:tc>
      </w:tr>
    </w:tbl>
    <w:p w14:paraId="137DB8C3" w14:textId="77777777" w:rsidR="00BD1689" w:rsidRPr="00E260F1" w:rsidRDefault="00BD1689">
      <w:pPr>
        <w:pStyle w:val="Body"/>
        <w:tabs>
          <w:tab w:val="left" w:pos="13500"/>
        </w:tabs>
        <w:jc w:val="center"/>
        <w:rPr>
          <w:rFonts w:asciiTheme="minorHAnsi" w:hAnsiTheme="minorHAnsi" w:cstheme="minorHAnsi"/>
          <w:b/>
          <w:bCs/>
          <w:smallCaps/>
        </w:rPr>
      </w:pPr>
    </w:p>
    <w:p w14:paraId="5925D267" w14:textId="77777777" w:rsidR="00BD1689" w:rsidRPr="00E260F1" w:rsidRDefault="00BD1689">
      <w:pPr>
        <w:pStyle w:val="Body"/>
        <w:rPr>
          <w:rFonts w:asciiTheme="minorHAnsi" w:hAnsiTheme="minorHAnsi" w:cstheme="minorHAnsi"/>
        </w:rPr>
      </w:pPr>
    </w:p>
    <w:sectPr w:rsidR="00BD1689" w:rsidRPr="00E260F1">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547" w:bottom="540" w:left="547" w:header="440" w:footer="2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5B748" w14:textId="77777777" w:rsidR="00A84DBB" w:rsidRDefault="00A84DBB">
      <w:r>
        <w:separator/>
      </w:r>
    </w:p>
  </w:endnote>
  <w:endnote w:type="continuationSeparator" w:id="0">
    <w:p w14:paraId="5C51267A" w14:textId="77777777" w:rsidR="00A84DBB" w:rsidRDefault="00A84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234B2" w14:textId="77777777" w:rsidR="00824BB3" w:rsidRDefault="00824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E6211" w14:textId="77777777" w:rsidR="00824BB3" w:rsidRDefault="00824B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85BC2" w14:textId="77777777" w:rsidR="00824BB3" w:rsidRDefault="00824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1F4DD" w14:textId="77777777" w:rsidR="00A84DBB" w:rsidRDefault="00A84DBB">
      <w:r>
        <w:separator/>
      </w:r>
    </w:p>
  </w:footnote>
  <w:footnote w:type="continuationSeparator" w:id="0">
    <w:p w14:paraId="527F4113" w14:textId="77777777" w:rsidR="00A84DBB" w:rsidRDefault="00A84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238EA" w14:textId="7429727E" w:rsidR="00824BB3" w:rsidRDefault="00824B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2A47B" w14:textId="751A459B" w:rsidR="00824BB3" w:rsidRDefault="00824B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AC243" w14:textId="67BDB72F" w:rsidR="00824BB3" w:rsidRDefault="00824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16776"/>
    <w:multiLevelType w:val="hybridMultilevel"/>
    <w:tmpl w:val="80A00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36CE1"/>
    <w:multiLevelType w:val="hybridMultilevel"/>
    <w:tmpl w:val="8496F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D3934"/>
    <w:multiLevelType w:val="hybridMultilevel"/>
    <w:tmpl w:val="4B36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661DA"/>
    <w:multiLevelType w:val="hybridMultilevel"/>
    <w:tmpl w:val="8A70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97A7B"/>
    <w:multiLevelType w:val="hybridMultilevel"/>
    <w:tmpl w:val="CDEE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D75FBF"/>
    <w:multiLevelType w:val="hybridMultilevel"/>
    <w:tmpl w:val="FB22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E3217"/>
    <w:multiLevelType w:val="hybridMultilevel"/>
    <w:tmpl w:val="A6EC3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150E9"/>
    <w:multiLevelType w:val="hybridMultilevel"/>
    <w:tmpl w:val="9AF8C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DB5341"/>
    <w:multiLevelType w:val="hybridMultilevel"/>
    <w:tmpl w:val="4A1EC5D8"/>
    <w:lvl w:ilvl="0" w:tplc="04090001">
      <w:start w:val="1"/>
      <w:numFmt w:val="bullet"/>
      <w:lvlText w:val=""/>
      <w:lvlJc w:val="left"/>
      <w:pPr>
        <w:ind w:left="1170" w:hanging="360"/>
      </w:pPr>
      <w:rPr>
        <w:rFonts w:ascii="Symbol" w:hAnsi="Symbol" w:hint="default"/>
        <w:sz w:val="28"/>
        <w:szCs w:val="28"/>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2F407324"/>
    <w:multiLevelType w:val="hybridMultilevel"/>
    <w:tmpl w:val="1FB26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353013"/>
    <w:multiLevelType w:val="hybridMultilevel"/>
    <w:tmpl w:val="2182D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E26E0E"/>
    <w:multiLevelType w:val="hybridMultilevel"/>
    <w:tmpl w:val="26108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7D498A"/>
    <w:multiLevelType w:val="hybridMultilevel"/>
    <w:tmpl w:val="F2648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7F0B54"/>
    <w:multiLevelType w:val="hybridMultilevel"/>
    <w:tmpl w:val="90CC7CB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4" w15:restartNumberingAfterBreak="0">
    <w:nsid w:val="400F3AAF"/>
    <w:multiLevelType w:val="hybridMultilevel"/>
    <w:tmpl w:val="2A50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282D6E"/>
    <w:multiLevelType w:val="hybridMultilevel"/>
    <w:tmpl w:val="FCB8A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9F20A6"/>
    <w:multiLevelType w:val="hybridMultilevel"/>
    <w:tmpl w:val="76725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B975F2"/>
    <w:multiLevelType w:val="hybridMultilevel"/>
    <w:tmpl w:val="2F18F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3A4E66"/>
    <w:multiLevelType w:val="hybridMultilevel"/>
    <w:tmpl w:val="EA26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1151CE"/>
    <w:multiLevelType w:val="hybridMultilevel"/>
    <w:tmpl w:val="AE220532"/>
    <w:lvl w:ilvl="0" w:tplc="C98A5ED4">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0F1402E"/>
    <w:multiLevelType w:val="hybridMultilevel"/>
    <w:tmpl w:val="B8B6A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6457E5"/>
    <w:multiLevelType w:val="hybridMultilevel"/>
    <w:tmpl w:val="7CDC7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374F2F"/>
    <w:multiLevelType w:val="hybridMultilevel"/>
    <w:tmpl w:val="E5208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438778B"/>
    <w:multiLevelType w:val="hybridMultilevel"/>
    <w:tmpl w:val="ADD09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743F8C"/>
    <w:multiLevelType w:val="hybridMultilevel"/>
    <w:tmpl w:val="2040A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D4138E"/>
    <w:multiLevelType w:val="hybridMultilevel"/>
    <w:tmpl w:val="FDE01F82"/>
    <w:lvl w:ilvl="0" w:tplc="B7F001A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F43933"/>
    <w:multiLevelType w:val="hybridMultilevel"/>
    <w:tmpl w:val="302A2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294156">
    <w:abstractNumId w:val="18"/>
  </w:num>
  <w:num w:numId="2" w16cid:durableId="1835878336">
    <w:abstractNumId w:val="4"/>
  </w:num>
  <w:num w:numId="3" w16cid:durableId="173304709">
    <w:abstractNumId w:val="12"/>
  </w:num>
  <w:num w:numId="4" w16cid:durableId="623196418">
    <w:abstractNumId w:val="8"/>
  </w:num>
  <w:num w:numId="5" w16cid:durableId="1104499298">
    <w:abstractNumId w:val="21"/>
  </w:num>
  <w:num w:numId="6" w16cid:durableId="543521893">
    <w:abstractNumId w:val="23"/>
  </w:num>
  <w:num w:numId="7" w16cid:durableId="912159508">
    <w:abstractNumId w:val="22"/>
  </w:num>
  <w:num w:numId="8" w16cid:durableId="2034651437">
    <w:abstractNumId w:val="2"/>
  </w:num>
  <w:num w:numId="9" w16cid:durableId="1241600137">
    <w:abstractNumId w:val="25"/>
  </w:num>
  <w:num w:numId="10" w16cid:durableId="431902449">
    <w:abstractNumId w:val="14"/>
  </w:num>
  <w:num w:numId="11" w16cid:durableId="1903708476">
    <w:abstractNumId w:val="16"/>
  </w:num>
  <w:num w:numId="12" w16cid:durableId="1585800462">
    <w:abstractNumId w:val="1"/>
  </w:num>
  <w:num w:numId="13" w16cid:durableId="1656493616">
    <w:abstractNumId w:val="17"/>
  </w:num>
  <w:num w:numId="14" w16cid:durableId="2131852203">
    <w:abstractNumId w:val="7"/>
  </w:num>
  <w:num w:numId="15" w16cid:durableId="348258624">
    <w:abstractNumId w:val="3"/>
  </w:num>
  <w:num w:numId="16" w16cid:durableId="1906336421">
    <w:abstractNumId w:val="6"/>
  </w:num>
  <w:num w:numId="17" w16cid:durableId="1066996805">
    <w:abstractNumId w:val="20"/>
  </w:num>
  <w:num w:numId="18" w16cid:durableId="2117871816">
    <w:abstractNumId w:val="9"/>
  </w:num>
  <w:num w:numId="19" w16cid:durableId="484051986">
    <w:abstractNumId w:val="10"/>
  </w:num>
  <w:num w:numId="20" w16cid:durableId="387726661">
    <w:abstractNumId w:val="13"/>
  </w:num>
  <w:num w:numId="21" w16cid:durableId="1305310639">
    <w:abstractNumId w:val="5"/>
  </w:num>
  <w:num w:numId="22" w16cid:durableId="497767661">
    <w:abstractNumId w:val="15"/>
  </w:num>
  <w:num w:numId="23" w16cid:durableId="1919828641">
    <w:abstractNumId w:val="24"/>
  </w:num>
  <w:num w:numId="24" w16cid:durableId="1479614248">
    <w:abstractNumId w:val="0"/>
  </w:num>
  <w:num w:numId="25" w16cid:durableId="1923446227">
    <w:abstractNumId w:val="26"/>
  </w:num>
  <w:num w:numId="26" w16cid:durableId="1373531251">
    <w:abstractNumId w:val="11"/>
  </w:num>
  <w:num w:numId="27" w16cid:durableId="7280399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689"/>
    <w:rsid w:val="0000482C"/>
    <w:rsid w:val="00025231"/>
    <w:rsid w:val="00027336"/>
    <w:rsid w:val="00045215"/>
    <w:rsid w:val="00071600"/>
    <w:rsid w:val="000901E0"/>
    <w:rsid w:val="00091CD7"/>
    <w:rsid w:val="000A6313"/>
    <w:rsid w:val="000B77DC"/>
    <w:rsid w:val="000B7996"/>
    <w:rsid w:val="000E525D"/>
    <w:rsid w:val="000E6264"/>
    <w:rsid w:val="000F1214"/>
    <w:rsid w:val="00120D32"/>
    <w:rsid w:val="001368B5"/>
    <w:rsid w:val="00143B05"/>
    <w:rsid w:val="00151CD0"/>
    <w:rsid w:val="001539D6"/>
    <w:rsid w:val="001755BB"/>
    <w:rsid w:val="001820BB"/>
    <w:rsid w:val="001A2071"/>
    <w:rsid w:val="001B5649"/>
    <w:rsid w:val="001E4976"/>
    <w:rsid w:val="002457B2"/>
    <w:rsid w:val="00255809"/>
    <w:rsid w:val="002D4E9E"/>
    <w:rsid w:val="002E5B44"/>
    <w:rsid w:val="00300543"/>
    <w:rsid w:val="0031224B"/>
    <w:rsid w:val="00320912"/>
    <w:rsid w:val="00364086"/>
    <w:rsid w:val="003A2593"/>
    <w:rsid w:val="003A6590"/>
    <w:rsid w:val="003B17C7"/>
    <w:rsid w:val="003B588F"/>
    <w:rsid w:val="0040642E"/>
    <w:rsid w:val="00413460"/>
    <w:rsid w:val="004221B8"/>
    <w:rsid w:val="00463C3B"/>
    <w:rsid w:val="00463CDA"/>
    <w:rsid w:val="004A4AB8"/>
    <w:rsid w:val="004C4DAB"/>
    <w:rsid w:val="00501000"/>
    <w:rsid w:val="00511882"/>
    <w:rsid w:val="00517BE0"/>
    <w:rsid w:val="00535099"/>
    <w:rsid w:val="005B2712"/>
    <w:rsid w:val="005C1660"/>
    <w:rsid w:val="005F5297"/>
    <w:rsid w:val="00625B44"/>
    <w:rsid w:val="00635AD7"/>
    <w:rsid w:val="00640E41"/>
    <w:rsid w:val="0066518C"/>
    <w:rsid w:val="006B4EBE"/>
    <w:rsid w:val="006D5144"/>
    <w:rsid w:val="00720C5A"/>
    <w:rsid w:val="00746D67"/>
    <w:rsid w:val="00763A9B"/>
    <w:rsid w:val="00777CD1"/>
    <w:rsid w:val="00784025"/>
    <w:rsid w:val="007866CA"/>
    <w:rsid w:val="007B5597"/>
    <w:rsid w:val="007F6F53"/>
    <w:rsid w:val="00824BB3"/>
    <w:rsid w:val="00835D1B"/>
    <w:rsid w:val="00883FAD"/>
    <w:rsid w:val="008C7EA3"/>
    <w:rsid w:val="008D7FF2"/>
    <w:rsid w:val="008E77C2"/>
    <w:rsid w:val="008F3EF9"/>
    <w:rsid w:val="008F7B75"/>
    <w:rsid w:val="00925230"/>
    <w:rsid w:val="009262DF"/>
    <w:rsid w:val="0093357F"/>
    <w:rsid w:val="00991BD5"/>
    <w:rsid w:val="009940A2"/>
    <w:rsid w:val="009C0960"/>
    <w:rsid w:val="009D0D59"/>
    <w:rsid w:val="009F46F3"/>
    <w:rsid w:val="00A1701D"/>
    <w:rsid w:val="00A6218C"/>
    <w:rsid w:val="00A71D1F"/>
    <w:rsid w:val="00A84DBB"/>
    <w:rsid w:val="00AF0CD8"/>
    <w:rsid w:val="00B07C54"/>
    <w:rsid w:val="00B236A0"/>
    <w:rsid w:val="00B3048A"/>
    <w:rsid w:val="00B547E8"/>
    <w:rsid w:val="00B72D4A"/>
    <w:rsid w:val="00B75FFF"/>
    <w:rsid w:val="00BA18B2"/>
    <w:rsid w:val="00BA1F03"/>
    <w:rsid w:val="00BB0A4D"/>
    <w:rsid w:val="00BB2D0F"/>
    <w:rsid w:val="00BB7233"/>
    <w:rsid w:val="00BD1689"/>
    <w:rsid w:val="00BD564C"/>
    <w:rsid w:val="00BE7DF0"/>
    <w:rsid w:val="00BF2839"/>
    <w:rsid w:val="00C21ECC"/>
    <w:rsid w:val="00C25035"/>
    <w:rsid w:val="00C80FD7"/>
    <w:rsid w:val="00C90DBF"/>
    <w:rsid w:val="00CB491C"/>
    <w:rsid w:val="00CF719E"/>
    <w:rsid w:val="00D10FE8"/>
    <w:rsid w:val="00D12E8F"/>
    <w:rsid w:val="00D46011"/>
    <w:rsid w:val="00D543C7"/>
    <w:rsid w:val="00D55E27"/>
    <w:rsid w:val="00D674C3"/>
    <w:rsid w:val="00DC0CD9"/>
    <w:rsid w:val="00DE4E0C"/>
    <w:rsid w:val="00E119FC"/>
    <w:rsid w:val="00E260F1"/>
    <w:rsid w:val="00E931ED"/>
    <w:rsid w:val="00EA0B2D"/>
    <w:rsid w:val="00EA5FD3"/>
    <w:rsid w:val="00ED2B74"/>
    <w:rsid w:val="00ED52BD"/>
    <w:rsid w:val="00EE6A1C"/>
    <w:rsid w:val="00F04BCE"/>
    <w:rsid w:val="00F05F3F"/>
    <w:rsid w:val="00F13505"/>
    <w:rsid w:val="00F2320F"/>
    <w:rsid w:val="00F25052"/>
    <w:rsid w:val="00F300C1"/>
    <w:rsid w:val="00F44CB7"/>
    <w:rsid w:val="00F459EB"/>
    <w:rsid w:val="00F46853"/>
    <w:rsid w:val="00F73EEE"/>
    <w:rsid w:val="00F9083C"/>
    <w:rsid w:val="00F95545"/>
    <w:rsid w:val="00FC2A44"/>
    <w:rsid w:val="00FD5E80"/>
    <w:rsid w:val="00FF3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C45DDB4"/>
  <w15:docId w15:val="{F1DDD198-D742-46AF-85CE-DE5BF686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3">
    <w:name w:val="heading 3"/>
    <w:basedOn w:val="Normal"/>
    <w:next w:val="Normal"/>
    <w:link w:val="Heading3Char"/>
    <w:uiPriority w:val="9"/>
    <w:unhideWhenUsed/>
    <w:qFormat/>
    <w:rsid w:val="008C7EA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2"/>
    </w:pPr>
    <w:rPr>
      <w:rFonts w:asciiTheme="majorHAnsi" w:eastAsiaTheme="majorEastAsia" w:hAnsiTheme="majorHAnsi" w:cstheme="majorBidi"/>
      <w:color w:val="F1D130" w:themeColor="accent3"/>
      <w:sz w:val="32"/>
      <w:szCs w:val="36"/>
      <w:bdr w:val="none" w:sz="0" w:space="0" w:color="auto"/>
    </w:rPr>
  </w:style>
  <w:style w:type="paragraph" w:styleId="Heading4">
    <w:name w:val="heading 4"/>
    <w:basedOn w:val="Normal"/>
    <w:next w:val="Normal"/>
    <w:link w:val="Heading4Char"/>
    <w:uiPriority w:val="9"/>
    <w:semiHidden/>
    <w:unhideWhenUsed/>
    <w:qFormat/>
    <w:rsid w:val="008C7EA3"/>
    <w:pPr>
      <w:keepNext/>
      <w:keepLines/>
      <w:spacing w:before="40"/>
      <w:outlineLvl w:val="3"/>
    </w:pPr>
    <w:rPr>
      <w:rFonts w:asciiTheme="majorHAnsi" w:eastAsiaTheme="majorEastAsia" w:hAnsiTheme="majorHAnsi" w:cstheme="majorBidi"/>
      <w:i/>
      <w:iCs/>
      <w:color w:val="2F759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u w:color="000000"/>
    </w:rPr>
  </w:style>
  <w:style w:type="paragraph" w:customStyle="1" w:styleId="FreeForm">
    <w:name w:val="Free Form"/>
    <w:rPr>
      <w:rFonts w:hAnsi="Arial Unicode MS" w:cs="Arial Unicode MS"/>
      <w:color w:val="000000"/>
      <w:u w:color="000000"/>
    </w:rPr>
  </w:style>
  <w:style w:type="paragraph" w:customStyle="1" w:styleId="FreeFormB">
    <w:name w:val="Free Form B"/>
    <w:rPr>
      <w:rFonts w:eastAsia="Times New Roman"/>
      <w:color w:val="000000"/>
      <w:u w:color="000000"/>
    </w:rPr>
  </w:style>
  <w:style w:type="paragraph" w:customStyle="1" w:styleId="FreeFormA">
    <w:name w:val="Free Form A"/>
    <w:rPr>
      <w:rFonts w:eastAsia="Times New Roman"/>
      <w:color w:val="000000"/>
      <w:u w:color="000000"/>
    </w:rPr>
  </w:style>
  <w:style w:type="paragraph" w:styleId="ListParagraph">
    <w:name w:val="List Paragraph"/>
    <w:basedOn w:val="Normal"/>
    <w:uiPriority w:val="34"/>
    <w:qFormat/>
    <w:rsid w:val="00C21ECC"/>
    <w:pPr>
      <w:ind w:left="720"/>
      <w:contextualSpacing/>
    </w:pPr>
  </w:style>
  <w:style w:type="character" w:customStyle="1" w:styleId="Heading3Char">
    <w:name w:val="Heading 3 Char"/>
    <w:basedOn w:val="DefaultParagraphFont"/>
    <w:link w:val="Heading3"/>
    <w:uiPriority w:val="9"/>
    <w:rsid w:val="008C7EA3"/>
    <w:rPr>
      <w:rFonts w:asciiTheme="majorHAnsi" w:eastAsiaTheme="majorEastAsia" w:hAnsiTheme="majorHAnsi" w:cstheme="majorBidi"/>
      <w:color w:val="F1D130" w:themeColor="accent3"/>
      <w:sz w:val="32"/>
      <w:szCs w:val="36"/>
      <w:bdr w:val="none" w:sz="0" w:space="0" w:color="auto"/>
    </w:rPr>
  </w:style>
  <w:style w:type="character" w:customStyle="1" w:styleId="Heading4Char">
    <w:name w:val="Heading 4 Char"/>
    <w:basedOn w:val="DefaultParagraphFont"/>
    <w:link w:val="Heading4"/>
    <w:uiPriority w:val="9"/>
    <w:rsid w:val="008C7EA3"/>
    <w:rPr>
      <w:rFonts w:asciiTheme="majorHAnsi" w:eastAsiaTheme="majorEastAsia" w:hAnsiTheme="majorHAnsi" w:cstheme="majorBidi"/>
      <w:i/>
      <w:iCs/>
      <w:color w:val="2F759E" w:themeColor="accent1" w:themeShade="BF"/>
      <w:sz w:val="24"/>
      <w:szCs w:val="24"/>
    </w:rPr>
  </w:style>
  <w:style w:type="paragraph" w:styleId="Header">
    <w:name w:val="header"/>
    <w:basedOn w:val="Normal"/>
    <w:link w:val="HeaderChar"/>
    <w:uiPriority w:val="99"/>
    <w:unhideWhenUsed/>
    <w:rsid w:val="00824BB3"/>
    <w:pPr>
      <w:tabs>
        <w:tab w:val="center" w:pos="4680"/>
        <w:tab w:val="right" w:pos="9360"/>
      </w:tabs>
    </w:pPr>
  </w:style>
  <w:style w:type="character" w:customStyle="1" w:styleId="HeaderChar">
    <w:name w:val="Header Char"/>
    <w:basedOn w:val="DefaultParagraphFont"/>
    <w:link w:val="Header"/>
    <w:uiPriority w:val="99"/>
    <w:rsid w:val="00824BB3"/>
    <w:rPr>
      <w:sz w:val="24"/>
      <w:szCs w:val="24"/>
    </w:rPr>
  </w:style>
  <w:style w:type="paragraph" w:styleId="Footer">
    <w:name w:val="footer"/>
    <w:basedOn w:val="Normal"/>
    <w:link w:val="FooterChar"/>
    <w:uiPriority w:val="99"/>
    <w:unhideWhenUsed/>
    <w:rsid w:val="00824BB3"/>
    <w:pPr>
      <w:tabs>
        <w:tab w:val="center" w:pos="4680"/>
        <w:tab w:val="right" w:pos="9360"/>
      </w:tabs>
    </w:pPr>
  </w:style>
  <w:style w:type="character" w:customStyle="1" w:styleId="FooterChar">
    <w:name w:val="Footer Char"/>
    <w:basedOn w:val="DefaultParagraphFont"/>
    <w:link w:val="Footer"/>
    <w:uiPriority w:val="99"/>
    <w:rsid w:val="00824B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806</Words>
  <Characters>4228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Purington</dc:creator>
  <cp:lastModifiedBy>Anna Platz</cp:lastModifiedBy>
  <cp:revision>7</cp:revision>
  <cp:lastPrinted>2024-03-29T15:33:00Z</cp:lastPrinted>
  <dcterms:created xsi:type="dcterms:W3CDTF">2024-07-23T18:23:00Z</dcterms:created>
  <dcterms:modified xsi:type="dcterms:W3CDTF">2024-07-25T15:53:00Z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462d6c93b3a61dc630f40f5c293b89e7a55f779b8b4871606d1faf3e915503b3</vt:lpwstr>
  </property>
</Properties>
</file>