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7379CD" w14:textId="02540A79" w:rsidR="00BD1689" w:rsidRPr="005B3C2B" w:rsidRDefault="000125E6">
      <w:pPr>
        <w:pStyle w:val="Body"/>
        <w:tabs>
          <w:tab w:val="left" w:pos="13500"/>
        </w:tabs>
        <w:jc w:val="center"/>
        <w:rPr>
          <w:rFonts w:ascii="Public Sans" w:hAnsi="Public Sans" w:cs="Times New Roman"/>
          <w:b/>
          <w:bCs/>
          <w:smallCaps/>
          <w:sz w:val="36"/>
          <w:szCs w:val="36"/>
        </w:rPr>
      </w:pPr>
      <w:r w:rsidRPr="005B3C2B">
        <w:rPr>
          <w:rFonts w:ascii="Public Sans" w:hAnsi="Public Sans" w:cs="Times New Roman"/>
          <w:b/>
          <w:bCs/>
          <w:smallCaps/>
          <w:sz w:val="36"/>
          <w:szCs w:val="36"/>
        </w:rPr>
        <w:t>Community Services Board</w:t>
      </w:r>
      <w:r w:rsidR="00897807" w:rsidRPr="005B3C2B">
        <w:rPr>
          <w:rFonts w:ascii="Public Sans" w:hAnsi="Public Sans" w:cs="Times New Roman"/>
          <w:b/>
          <w:bCs/>
          <w:smallCaps/>
          <w:sz w:val="36"/>
          <w:szCs w:val="36"/>
        </w:rPr>
        <w:t xml:space="preserve"> </w:t>
      </w:r>
      <w:r w:rsidR="009F46F3" w:rsidRPr="005B3C2B">
        <w:rPr>
          <w:rFonts w:ascii="Public Sans" w:hAnsi="Public Sans" w:cs="Times New Roman"/>
          <w:b/>
          <w:bCs/>
          <w:smallCaps/>
          <w:sz w:val="36"/>
          <w:szCs w:val="36"/>
        </w:rPr>
        <w:t>Meeting</w:t>
      </w:r>
      <w:r w:rsidR="00D10FE8" w:rsidRPr="005B3C2B">
        <w:rPr>
          <w:rFonts w:ascii="Public Sans" w:hAnsi="Public Sans" w:cs="Times New Roman"/>
          <w:b/>
          <w:bCs/>
          <w:smallCaps/>
          <w:sz w:val="36"/>
          <w:szCs w:val="36"/>
        </w:rPr>
        <w:t xml:space="preserve"> Minutes</w:t>
      </w:r>
    </w:p>
    <w:p w14:paraId="348E7192" w14:textId="77777777" w:rsidR="0069064B" w:rsidRPr="005B3C2B" w:rsidRDefault="0069064B" w:rsidP="0069064B">
      <w:pPr>
        <w:pStyle w:val="Body"/>
        <w:tabs>
          <w:tab w:val="left" w:pos="13500"/>
        </w:tabs>
        <w:rPr>
          <w:rFonts w:ascii="Public Sans" w:hAnsi="Public Sans" w:cs="Times New Roman"/>
          <w:b/>
          <w:bCs/>
        </w:rPr>
      </w:pPr>
    </w:p>
    <w:p w14:paraId="1ADF6723" w14:textId="601097C3" w:rsidR="0069064B" w:rsidRPr="005B3C2B" w:rsidRDefault="0069064B" w:rsidP="0069064B">
      <w:pPr>
        <w:pStyle w:val="FreeForm"/>
        <w:rPr>
          <w:rFonts w:ascii="Public Sans" w:hAnsi="Public Sans" w:cs="Times New Roman"/>
          <w:b/>
          <w:bCs/>
        </w:rPr>
      </w:pPr>
      <w:r w:rsidRPr="005B3C2B">
        <w:rPr>
          <w:rFonts w:ascii="Public Sans" w:hAnsi="Public Sans" w:cs="Times New Roman"/>
          <w:b/>
          <w:bCs/>
        </w:rPr>
        <w:t xml:space="preserve">DATE: </w:t>
      </w:r>
      <w:r w:rsidR="00F23877">
        <w:rPr>
          <w:rFonts w:ascii="Public Sans" w:hAnsi="Public Sans" w:cs="Times New Roman"/>
        </w:rPr>
        <w:t>November 12</w:t>
      </w:r>
      <w:r w:rsidRPr="005B3C2B">
        <w:rPr>
          <w:rFonts w:ascii="Public Sans" w:hAnsi="Public Sans" w:cs="Times New Roman"/>
        </w:rPr>
        <w:t>, 2024</w:t>
      </w:r>
    </w:p>
    <w:p w14:paraId="078468E2" w14:textId="0036E52B" w:rsidR="0069064B" w:rsidRPr="005B3C2B" w:rsidRDefault="0069064B" w:rsidP="0069064B">
      <w:pPr>
        <w:pStyle w:val="FreeForm"/>
        <w:rPr>
          <w:rFonts w:ascii="Public Sans" w:hAnsi="Public Sans" w:cs="Times New Roman"/>
          <w:b/>
          <w:bCs/>
        </w:rPr>
      </w:pPr>
      <w:r w:rsidRPr="005B3C2B">
        <w:rPr>
          <w:rFonts w:ascii="Public Sans" w:hAnsi="Public Sans" w:cs="Times New Roman"/>
          <w:b/>
          <w:bCs/>
        </w:rPr>
        <w:t xml:space="preserve">LOCATION: </w:t>
      </w:r>
      <w:r w:rsidRPr="005B3C2B">
        <w:rPr>
          <w:rFonts w:ascii="Public Sans" w:hAnsi="Public Sans" w:cs="Times New Roman"/>
        </w:rPr>
        <w:t>Human Service Building</w:t>
      </w:r>
    </w:p>
    <w:p w14:paraId="7DB85E4B" w14:textId="28EF8321" w:rsidR="0069064B" w:rsidRPr="005B3C2B" w:rsidRDefault="0069064B" w:rsidP="0069064B">
      <w:pPr>
        <w:pStyle w:val="FreeForm"/>
        <w:rPr>
          <w:rFonts w:ascii="Public Sans" w:hAnsi="Public Sans" w:cs="Times New Roman"/>
          <w:b/>
          <w:bCs/>
        </w:rPr>
      </w:pPr>
      <w:r w:rsidRPr="005B3C2B">
        <w:rPr>
          <w:rFonts w:ascii="Public Sans" w:hAnsi="Public Sans" w:cs="Times New Roman"/>
          <w:b/>
          <w:bCs/>
        </w:rPr>
        <w:t xml:space="preserve">PRESIDING: </w:t>
      </w:r>
      <w:r w:rsidR="00451F5E">
        <w:rPr>
          <w:rFonts w:ascii="Public Sans" w:hAnsi="Public Sans" w:cs="Times New Roman"/>
        </w:rPr>
        <w:t>Karen Boliver</w:t>
      </w:r>
    </w:p>
    <w:p w14:paraId="5AAEB448" w14:textId="02753545" w:rsidR="0069064B" w:rsidRPr="005B3C2B" w:rsidRDefault="0069064B" w:rsidP="0069064B">
      <w:pPr>
        <w:pStyle w:val="FreeForm"/>
        <w:rPr>
          <w:rFonts w:ascii="Public Sans" w:hAnsi="Public Sans" w:cs="Times New Roman"/>
          <w:b/>
          <w:bCs/>
        </w:rPr>
      </w:pPr>
      <w:r w:rsidRPr="005B3C2B">
        <w:rPr>
          <w:rFonts w:ascii="Public Sans" w:hAnsi="Public Sans" w:cs="Times New Roman"/>
          <w:b/>
          <w:bCs/>
        </w:rPr>
        <w:t xml:space="preserve">SECRETARY: </w:t>
      </w:r>
      <w:r w:rsidRPr="005B3C2B">
        <w:rPr>
          <w:rFonts w:ascii="Public Sans" w:hAnsi="Public Sans" w:cs="Times New Roman"/>
        </w:rPr>
        <w:t>Anna Platz</w:t>
      </w:r>
    </w:p>
    <w:p w14:paraId="1B94092F" w14:textId="6E6C3E75" w:rsidR="0069064B" w:rsidRDefault="00887ADC" w:rsidP="0069064B">
      <w:pPr>
        <w:pStyle w:val="Body"/>
        <w:tabs>
          <w:tab w:val="left" w:pos="13500"/>
        </w:tabs>
        <w:rPr>
          <w:rFonts w:ascii="Public Sans" w:hAnsi="Public Sans" w:cs="Times New Roman"/>
        </w:rPr>
      </w:pPr>
      <w:r>
        <w:rPr>
          <w:rFonts w:ascii="Public Sans" w:hAnsi="Public Sans" w:cs="Times New Roman"/>
          <w:b/>
          <w:bCs/>
        </w:rPr>
        <w:t>VOTING MEMBERS PRESENT:</w:t>
      </w:r>
      <w:r w:rsidR="0069064B" w:rsidRPr="005B3C2B">
        <w:rPr>
          <w:rFonts w:ascii="Public Sans" w:hAnsi="Public Sans" w:cs="Times New Roman"/>
        </w:rPr>
        <w:t xml:space="preserve"> (Sign-in sheet attached):</w:t>
      </w:r>
      <w:r w:rsidR="00E505AD">
        <w:rPr>
          <w:rFonts w:ascii="Public Sans" w:hAnsi="Public Sans" w:cs="Times New Roman"/>
        </w:rPr>
        <w:t xml:space="preserve"> Julie Grau,</w:t>
      </w:r>
      <w:r w:rsidR="0069064B" w:rsidRPr="005B3C2B">
        <w:rPr>
          <w:rFonts w:ascii="Public Sans" w:hAnsi="Public Sans" w:cs="Times New Roman"/>
        </w:rPr>
        <w:t xml:space="preserve"> Dr. John Wat</w:t>
      </w:r>
      <w:r w:rsidR="00E505AD">
        <w:rPr>
          <w:rFonts w:ascii="Public Sans" w:hAnsi="Public Sans" w:cs="Times New Roman"/>
        </w:rPr>
        <w:t xml:space="preserve"> (virtual)</w:t>
      </w:r>
      <w:r w:rsidR="0069064B" w:rsidRPr="005B3C2B">
        <w:rPr>
          <w:rFonts w:ascii="Public Sans" w:hAnsi="Public Sans" w:cs="Times New Roman"/>
        </w:rPr>
        <w:t>, Rose Larkins, Ashley Waite</w:t>
      </w:r>
      <w:r w:rsidR="00451F5E">
        <w:rPr>
          <w:rFonts w:ascii="Public Sans" w:hAnsi="Public Sans" w:cs="Times New Roman"/>
        </w:rPr>
        <w:t xml:space="preserve"> (virtual)</w:t>
      </w:r>
      <w:r w:rsidR="0069064B" w:rsidRPr="005B3C2B">
        <w:rPr>
          <w:rFonts w:ascii="Public Sans" w:hAnsi="Public Sans" w:cs="Times New Roman"/>
        </w:rPr>
        <w:t>,</w:t>
      </w:r>
      <w:r w:rsidR="00451F5E">
        <w:rPr>
          <w:rFonts w:ascii="Public Sans" w:hAnsi="Public Sans" w:cs="Times New Roman"/>
        </w:rPr>
        <w:t xml:space="preserve"> Melanie Saber, Karen Boliver, </w:t>
      </w:r>
      <w:r w:rsidR="00E505AD">
        <w:rPr>
          <w:rFonts w:ascii="Public Sans" w:hAnsi="Public Sans" w:cs="Times New Roman"/>
        </w:rPr>
        <w:t xml:space="preserve">Wyatt Wagner, </w:t>
      </w:r>
      <w:r w:rsidR="00451F5E">
        <w:rPr>
          <w:rFonts w:ascii="Public Sans" w:hAnsi="Public Sans" w:cs="Times New Roman"/>
        </w:rPr>
        <w:t xml:space="preserve">and </w:t>
      </w:r>
      <w:r w:rsidR="0069064B" w:rsidRPr="005B3C2B">
        <w:rPr>
          <w:rFonts w:ascii="Public Sans" w:hAnsi="Public Sans" w:cs="Times New Roman"/>
        </w:rPr>
        <w:t>Mark Waterhouse</w:t>
      </w:r>
      <w:r w:rsidR="00451F5E">
        <w:rPr>
          <w:rFonts w:ascii="Public Sans" w:hAnsi="Public Sans" w:cs="Times New Roman"/>
        </w:rPr>
        <w:t>.</w:t>
      </w:r>
    </w:p>
    <w:p w14:paraId="18859CE4" w14:textId="7B3F3404" w:rsidR="00887ADC" w:rsidRDefault="00887ADC" w:rsidP="00887ADC">
      <w:pPr>
        <w:pStyle w:val="Body"/>
        <w:tabs>
          <w:tab w:val="left" w:pos="13500"/>
        </w:tabs>
        <w:rPr>
          <w:rFonts w:ascii="Public Sans" w:hAnsi="Public Sans" w:cs="Times New Roman"/>
        </w:rPr>
      </w:pPr>
      <w:r w:rsidRPr="00887ADC">
        <w:rPr>
          <w:rFonts w:ascii="Public Sans" w:hAnsi="Public Sans" w:cs="Times New Roman"/>
          <w:b/>
          <w:bCs/>
        </w:rPr>
        <w:t>OTHER PARTICIPANTS:</w:t>
      </w:r>
      <w:r>
        <w:rPr>
          <w:rFonts w:ascii="Public Sans" w:hAnsi="Public Sans" w:cs="Times New Roman"/>
          <w:b/>
          <w:bCs/>
        </w:rPr>
        <w:t xml:space="preserve"> </w:t>
      </w:r>
      <w:r w:rsidRPr="005B3C2B">
        <w:rPr>
          <w:rFonts w:ascii="Public Sans" w:hAnsi="Public Sans" w:cs="Times New Roman"/>
        </w:rPr>
        <w:t>Pat Fralick, Anna Platz</w:t>
      </w:r>
      <w:r w:rsidR="00451F5E">
        <w:rPr>
          <w:rFonts w:ascii="Public Sans" w:hAnsi="Public Sans" w:cs="Times New Roman"/>
        </w:rPr>
        <w:t xml:space="preserve">, Jennifer Rich, Maureen Cean, </w:t>
      </w:r>
      <w:r w:rsidR="00537AA1">
        <w:rPr>
          <w:rFonts w:ascii="Public Sans" w:hAnsi="Public Sans" w:cs="Times New Roman"/>
        </w:rPr>
        <w:t xml:space="preserve">Aileen Martin, Taylor Kiechle </w:t>
      </w:r>
      <w:r w:rsidR="00310115">
        <w:rPr>
          <w:rFonts w:ascii="Public Sans" w:hAnsi="Public Sans" w:cs="Times New Roman"/>
        </w:rPr>
        <w:t xml:space="preserve">and </w:t>
      </w:r>
      <w:r w:rsidR="00537AA1">
        <w:rPr>
          <w:rFonts w:ascii="Public Sans" w:hAnsi="Public Sans" w:cs="Times New Roman"/>
        </w:rPr>
        <w:t xml:space="preserve">Carol Lisella. </w:t>
      </w:r>
    </w:p>
    <w:p w14:paraId="1B6CC215" w14:textId="58E0971E" w:rsidR="00887ADC" w:rsidRPr="00887ADC" w:rsidRDefault="00887ADC" w:rsidP="0069064B">
      <w:pPr>
        <w:pStyle w:val="Body"/>
        <w:tabs>
          <w:tab w:val="left" w:pos="13500"/>
        </w:tabs>
        <w:rPr>
          <w:rFonts w:ascii="Public Sans" w:hAnsi="Public Sans" w:cs="Times New Roman"/>
          <w:b/>
          <w:bCs/>
        </w:rPr>
      </w:pPr>
    </w:p>
    <w:p w14:paraId="2CCD14D2" w14:textId="77777777" w:rsidR="0069064B" w:rsidRPr="005B3C2B" w:rsidRDefault="0069064B" w:rsidP="0069064B">
      <w:pPr>
        <w:pStyle w:val="Body"/>
        <w:tabs>
          <w:tab w:val="left" w:pos="13500"/>
        </w:tabs>
        <w:jc w:val="center"/>
        <w:rPr>
          <w:rFonts w:ascii="Public Sans" w:hAnsi="Public Sans" w:cs="Times New Roman"/>
          <w:b/>
          <w:bCs/>
          <w:smallCaps/>
        </w:rPr>
      </w:pPr>
    </w:p>
    <w:tbl>
      <w:tblPr>
        <w:tblpPr w:leftFromText="180" w:rightFromText="180" w:vertAnchor="text" w:horzAnchor="margin" w:tblpX="75" w:tblpY="32"/>
        <w:tblW w:w="1466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BDC0BF"/>
        <w:tblLayout w:type="fixed"/>
        <w:tblLook w:val="04A0" w:firstRow="1" w:lastRow="0" w:firstColumn="1" w:lastColumn="0" w:noHBand="0" w:noVBand="1"/>
      </w:tblPr>
      <w:tblGrid>
        <w:gridCol w:w="2495"/>
        <w:gridCol w:w="5761"/>
        <w:gridCol w:w="3989"/>
        <w:gridCol w:w="2420"/>
      </w:tblGrid>
      <w:tr w:rsidR="00FD5E80" w:rsidRPr="005B3C2B" w14:paraId="3C75F6D6" w14:textId="77777777" w:rsidTr="004F615D">
        <w:trPr>
          <w:trHeight w:val="333"/>
          <w:tblHeader/>
        </w:trPr>
        <w:tc>
          <w:tcPr>
            <w:tcW w:w="24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902ED10" w14:textId="77777777" w:rsidR="00FD5E80" w:rsidRPr="005B3C2B" w:rsidRDefault="00FD5E80" w:rsidP="00EE1B17">
            <w:pPr>
              <w:pStyle w:val="Body"/>
              <w:jc w:val="center"/>
              <w:rPr>
                <w:rFonts w:ascii="Public Sans" w:eastAsia="Arial" w:hAnsi="Public Sans" w:cs="Times New Roman"/>
                <w:b/>
                <w:bCs/>
                <w:smallCaps/>
                <w:sz w:val="22"/>
                <w:szCs w:val="22"/>
              </w:rPr>
            </w:pPr>
            <w:r w:rsidRPr="005B3C2B">
              <w:rPr>
                <w:rFonts w:ascii="Public Sans" w:hAnsi="Public Sans" w:cs="Times New Roman"/>
                <w:b/>
                <w:bCs/>
                <w:smallCaps/>
                <w:sz w:val="22"/>
                <w:szCs w:val="22"/>
              </w:rPr>
              <w:t>Topic</w:t>
            </w:r>
          </w:p>
          <w:p w14:paraId="104D55BC" w14:textId="77777777" w:rsidR="00FD5E80" w:rsidRPr="005B3C2B" w:rsidRDefault="00FD5E80" w:rsidP="00EE1B17">
            <w:pPr>
              <w:pStyle w:val="Body"/>
              <w:jc w:val="center"/>
              <w:rPr>
                <w:rFonts w:ascii="Public Sans" w:hAnsi="Public Sans" w:cs="Times New Roman"/>
              </w:rPr>
            </w:pPr>
            <w:r w:rsidRPr="005B3C2B">
              <w:rPr>
                <w:rFonts w:ascii="Public Sans" w:hAnsi="Public Sans" w:cs="Times New Roman"/>
                <w:b/>
                <w:bCs/>
                <w:smallCaps/>
                <w:sz w:val="22"/>
                <w:szCs w:val="22"/>
              </w:rPr>
              <w:t>Discussed</w:t>
            </w:r>
          </w:p>
        </w:tc>
        <w:tc>
          <w:tcPr>
            <w:tcW w:w="57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1DEB563" w14:textId="54783B7E" w:rsidR="00FD5E80" w:rsidRPr="005B3C2B" w:rsidRDefault="00FD5E80" w:rsidP="00534327">
            <w:pPr>
              <w:pStyle w:val="Body"/>
              <w:jc w:val="center"/>
              <w:rPr>
                <w:rFonts w:ascii="Public Sans" w:eastAsia="Arial" w:hAnsi="Public Sans" w:cs="Times New Roman"/>
                <w:b/>
                <w:bCs/>
                <w:smallCaps/>
                <w:sz w:val="22"/>
                <w:szCs w:val="22"/>
              </w:rPr>
            </w:pPr>
            <w:r w:rsidRPr="005B3C2B">
              <w:rPr>
                <w:rFonts w:ascii="Public Sans" w:hAnsi="Public Sans" w:cs="Times New Roman"/>
                <w:b/>
                <w:bCs/>
                <w:smallCaps/>
                <w:sz w:val="22"/>
                <w:szCs w:val="22"/>
              </w:rPr>
              <w:t>S</w:t>
            </w:r>
            <w:r w:rsidR="00EE1B17" w:rsidRPr="005B3C2B">
              <w:rPr>
                <w:rFonts w:ascii="Public Sans" w:hAnsi="Public Sans" w:cs="Times New Roman"/>
                <w:b/>
                <w:bCs/>
                <w:smallCaps/>
                <w:sz w:val="22"/>
                <w:szCs w:val="22"/>
              </w:rPr>
              <w:t>u</w:t>
            </w:r>
            <w:r w:rsidRPr="005B3C2B">
              <w:rPr>
                <w:rFonts w:ascii="Public Sans" w:hAnsi="Public Sans" w:cs="Times New Roman"/>
                <w:b/>
                <w:bCs/>
                <w:smallCaps/>
                <w:sz w:val="22"/>
                <w:szCs w:val="22"/>
              </w:rPr>
              <w:t>mmary of Topic</w:t>
            </w:r>
          </w:p>
          <w:p w14:paraId="57E15142" w14:textId="77777777" w:rsidR="00FD5E80" w:rsidRPr="005B3C2B" w:rsidRDefault="00FD5E80" w:rsidP="00534327">
            <w:pPr>
              <w:pStyle w:val="Body"/>
              <w:jc w:val="center"/>
              <w:rPr>
                <w:rFonts w:ascii="Public Sans" w:hAnsi="Public Sans" w:cs="Times New Roman"/>
              </w:rPr>
            </w:pPr>
            <w:r w:rsidRPr="005B3C2B">
              <w:rPr>
                <w:rFonts w:ascii="Public Sans" w:hAnsi="Public Sans" w:cs="Times New Roman"/>
                <w:b/>
                <w:bCs/>
                <w:smallCaps/>
                <w:sz w:val="22"/>
                <w:szCs w:val="22"/>
              </w:rPr>
              <w:t>Discussed</w:t>
            </w:r>
          </w:p>
        </w:tc>
        <w:tc>
          <w:tcPr>
            <w:tcW w:w="398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9F736F4" w14:textId="77777777" w:rsidR="00FD5E80" w:rsidRPr="005B3C2B" w:rsidRDefault="00FD5E80" w:rsidP="00534327">
            <w:pPr>
              <w:pStyle w:val="Body"/>
              <w:jc w:val="center"/>
              <w:rPr>
                <w:rFonts w:ascii="Public Sans" w:eastAsia="Arial" w:hAnsi="Public Sans" w:cs="Times New Roman"/>
                <w:b/>
                <w:bCs/>
                <w:smallCaps/>
                <w:sz w:val="22"/>
                <w:szCs w:val="22"/>
              </w:rPr>
            </w:pPr>
            <w:r w:rsidRPr="005B3C2B">
              <w:rPr>
                <w:rFonts w:ascii="Public Sans" w:hAnsi="Public Sans" w:cs="Times New Roman"/>
                <w:b/>
                <w:bCs/>
                <w:smallCaps/>
                <w:sz w:val="22"/>
                <w:szCs w:val="22"/>
              </w:rPr>
              <w:t xml:space="preserve">Decision/Action </w:t>
            </w:r>
          </w:p>
          <w:p w14:paraId="1C0427A7" w14:textId="77777777" w:rsidR="00FD5E80" w:rsidRPr="005B3C2B" w:rsidRDefault="00FD5E80" w:rsidP="00534327">
            <w:pPr>
              <w:pStyle w:val="Body"/>
              <w:jc w:val="center"/>
              <w:rPr>
                <w:rFonts w:ascii="Public Sans" w:hAnsi="Public Sans" w:cs="Times New Roman"/>
              </w:rPr>
            </w:pPr>
            <w:r w:rsidRPr="005B3C2B">
              <w:rPr>
                <w:rFonts w:ascii="Public Sans" w:hAnsi="Public Sans" w:cs="Times New Roman"/>
                <w:b/>
                <w:bCs/>
                <w:smallCaps/>
                <w:sz w:val="22"/>
                <w:szCs w:val="22"/>
              </w:rPr>
              <w:t>to be Taken</w:t>
            </w:r>
          </w:p>
        </w:tc>
        <w:tc>
          <w:tcPr>
            <w:tcW w:w="24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9597891" w14:textId="77777777" w:rsidR="00EE1B17" w:rsidRPr="005B3C2B" w:rsidRDefault="00FD5E80" w:rsidP="00534327">
            <w:pPr>
              <w:pStyle w:val="FreeForm"/>
              <w:jc w:val="center"/>
              <w:rPr>
                <w:rFonts w:ascii="Public Sans" w:hAnsi="Public Sans" w:cs="Times New Roman"/>
                <w:b/>
                <w:bCs/>
                <w:smallCaps/>
                <w:sz w:val="22"/>
                <w:szCs w:val="22"/>
              </w:rPr>
            </w:pPr>
            <w:r w:rsidRPr="005B3C2B">
              <w:rPr>
                <w:rFonts w:ascii="Public Sans" w:hAnsi="Public Sans" w:cs="Times New Roman"/>
                <w:b/>
                <w:bCs/>
                <w:smallCaps/>
                <w:sz w:val="22"/>
                <w:szCs w:val="22"/>
              </w:rPr>
              <w:t>Deadline/ Person</w:t>
            </w:r>
          </w:p>
          <w:p w14:paraId="6671F2A1" w14:textId="238F3E65" w:rsidR="00FD5E80" w:rsidRPr="005B3C2B" w:rsidRDefault="00FD5E80" w:rsidP="00534327">
            <w:pPr>
              <w:pStyle w:val="FreeForm"/>
              <w:jc w:val="center"/>
              <w:rPr>
                <w:rFonts w:ascii="Public Sans" w:hAnsi="Public Sans" w:cs="Times New Roman"/>
              </w:rPr>
            </w:pPr>
            <w:r w:rsidRPr="005B3C2B">
              <w:rPr>
                <w:rFonts w:ascii="Public Sans" w:hAnsi="Public Sans" w:cs="Times New Roman"/>
                <w:b/>
                <w:bCs/>
                <w:smallCaps/>
                <w:sz w:val="22"/>
                <w:szCs w:val="22"/>
              </w:rPr>
              <w:t xml:space="preserve"> Responsible</w:t>
            </w:r>
          </w:p>
        </w:tc>
      </w:tr>
      <w:tr w:rsidR="00FD5E80" w:rsidRPr="005B3C2B" w14:paraId="49F094D0" w14:textId="77777777" w:rsidTr="004F615D">
        <w:tblPrEx>
          <w:shd w:val="clear" w:color="auto" w:fill="auto"/>
        </w:tblPrEx>
        <w:trPr>
          <w:trHeight w:val="250"/>
        </w:trPr>
        <w:tc>
          <w:tcPr>
            <w:tcW w:w="24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48B3C3F" w14:textId="1055C624" w:rsidR="00FD5E80" w:rsidRPr="005B3C2B" w:rsidRDefault="00C66FEC" w:rsidP="00534327">
            <w:pPr>
              <w:pStyle w:val="FreeForm"/>
              <w:rPr>
                <w:rFonts w:ascii="Public Sans" w:hAnsi="Public Sans" w:cs="Times New Roman"/>
              </w:rPr>
            </w:pPr>
            <w:r w:rsidRPr="005B3C2B">
              <w:rPr>
                <w:rFonts w:ascii="Public Sans" w:hAnsi="Public Sans" w:cs="Times New Roman"/>
              </w:rPr>
              <w:t>Welcome</w:t>
            </w:r>
          </w:p>
        </w:tc>
        <w:tc>
          <w:tcPr>
            <w:tcW w:w="57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C9301D2" w14:textId="4BA76ED3" w:rsidR="00FD5E80" w:rsidRPr="005B3C2B" w:rsidRDefault="00887ADC" w:rsidP="00534327">
            <w:pPr>
              <w:pStyle w:val="FreeForm"/>
              <w:rPr>
                <w:rFonts w:ascii="Public Sans" w:hAnsi="Public Sans" w:cs="Times New Roman"/>
              </w:rPr>
            </w:pPr>
            <w:r>
              <w:rPr>
                <w:rFonts w:ascii="Public Sans" w:hAnsi="Public Sans" w:cs="Times New Roman"/>
              </w:rPr>
              <w:t>Meeting called to order at</w:t>
            </w:r>
            <w:r w:rsidR="00E931ED" w:rsidRPr="005B3C2B">
              <w:rPr>
                <w:rFonts w:ascii="Public Sans" w:hAnsi="Public Sans" w:cs="Times New Roman"/>
              </w:rPr>
              <w:t xml:space="preserve"> </w:t>
            </w:r>
            <w:r w:rsidR="00B23496" w:rsidRPr="005B3C2B">
              <w:rPr>
                <w:rFonts w:ascii="Public Sans" w:hAnsi="Public Sans" w:cs="Times New Roman"/>
              </w:rPr>
              <w:t>7:3</w:t>
            </w:r>
            <w:r w:rsidR="00537AA1">
              <w:rPr>
                <w:rFonts w:ascii="Public Sans" w:hAnsi="Public Sans" w:cs="Times New Roman"/>
              </w:rPr>
              <w:t>0</w:t>
            </w:r>
            <w:r w:rsidR="00B23496" w:rsidRPr="005B3C2B">
              <w:rPr>
                <w:rFonts w:ascii="Public Sans" w:hAnsi="Public Sans" w:cs="Times New Roman"/>
              </w:rPr>
              <w:t xml:space="preserve"> am</w:t>
            </w:r>
            <w:r w:rsidR="00537AA1">
              <w:rPr>
                <w:rFonts w:ascii="Public Sans" w:hAnsi="Public Sans" w:cs="Times New Roman"/>
              </w:rPr>
              <w:t>.</w:t>
            </w:r>
          </w:p>
        </w:tc>
        <w:tc>
          <w:tcPr>
            <w:tcW w:w="398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EB9B352" w14:textId="77777777" w:rsidR="00FD5E80" w:rsidRPr="005B3C2B" w:rsidRDefault="00FD5E80" w:rsidP="00534327">
            <w:pPr>
              <w:rPr>
                <w:rFonts w:ascii="Public Sans" w:hAnsi="Public Sans"/>
                <w:sz w:val="20"/>
                <w:szCs w:val="20"/>
              </w:rPr>
            </w:pPr>
          </w:p>
        </w:tc>
        <w:tc>
          <w:tcPr>
            <w:tcW w:w="24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5214F6A" w14:textId="77777777" w:rsidR="00FD5E80" w:rsidRPr="005B3C2B" w:rsidRDefault="00FD5E80" w:rsidP="00534327">
            <w:pPr>
              <w:rPr>
                <w:rFonts w:ascii="Public Sans" w:hAnsi="Public Sans"/>
                <w:sz w:val="20"/>
                <w:szCs w:val="20"/>
              </w:rPr>
            </w:pPr>
          </w:p>
        </w:tc>
      </w:tr>
      <w:tr w:rsidR="00C66FEC" w:rsidRPr="005B3C2B" w14:paraId="78B866C7" w14:textId="77777777" w:rsidTr="004F615D">
        <w:tblPrEx>
          <w:shd w:val="clear" w:color="auto" w:fill="auto"/>
        </w:tblPrEx>
        <w:trPr>
          <w:trHeight w:val="270"/>
        </w:trPr>
        <w:tc>
          <w:tcPr>
            <w:tcW w:w="24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31D8D4F" w14:textId="58AD87B9" w:rsidR="00C66FEC" w:rsidRPr="005B3C2B" w:rsidRDefault="00C66FEC" w:rsidP="00C66FEC">
            <w:pPr>
              <w:pStyle w:val="Body"/>
              <w:rPr>
                <w:rFonts w:ascii="Public Sans" w:hAnsi="Public Sans" w:cs="Times New Roman"/>
              </w:rPr>
            </w:pPr>
            <w:r w:rsidRPr="005B3C2B">
              <w:rPr>
                <w:rFonts w:ascii="Public Sans" w:eastAsia="Arial" w:hAnsi="Public Sans" w:cs="Times New Roman"/>
              </w:rPr>
              <w:t>Privilege of the Floor</w:t>
            </w:r>
          </w:p>
        </w:tc>
        <w:tc>
          <w:tcPr>
            <w:tcW w:w="57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FC3172B" w14:textId="5E4645B0" w:rsidR="003635EA" w:rsidRPr="005B3C2B" w:rsidRDefault="0095034B" w:rsidP="00C66FEC">
            <w:pPr>
              <w:pStyle w:val="FreeForm"/>
              <w:rPr>
                <w:rFonts w:ascii="Public Sans" w:hAnsi="Public Sans" w:cs="Times New Roman"/>
              </w:rPr>
            </w:pPr>
            <w:r>
              <w:rPr>
                <w:rFonts w:ascii="Public Sans" w:hAnsi="Public Sans"/>
              </w:rPr>
              <w:t>N/A</w:t>
            </w:r>
            <w:r w:rsidR="003635EA" w:rsidRPr="005B3C2B">
              <w:rPr>
                <w:rFonts w:ascii="Public Sans" w:hAnsi="Public Sans"/>
              </w:rPr>
              <w:t xml:space="preserve"> </w:t>
            </w:r>
          </w:p>
        </w:tc>
        <w:tc>
          <w:tcPr>
            <w:tcW w:w="398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A5CB60C" w14:textId="1C825B64" w:rsidR="00C66FEC" w:rsidRPr="005B3C2B" w:rsidRDefault="00C66FEC" w:rsidP="00C66FEC">
            <w:pPr>
              <w:pStyle w:val="FreeForm"/>
              <w:rPr>
                <w:rFonts w:ascii="Public Sans" w:hAnsi="Public Sans" w:cs="Times New Roman"/>
              </w:rPr>
            </w:pPr>
          </w:p>
        </w:tc>
        <w:tc>
          <w:tcPr>
            <w:tcW w:w="24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1C0B3A4" w14:textId="77777777" w:rsidR="00C66FEC" w:rsidRPr="005B3C2B" w:rsidRDefault="00C66FEC" w:rsidP="00C66FEC">
            <w:pPr>
              <w:rPr>
                <w:rFonts w:ascii="Public Sans" w:hAnsi="Public Sans"/>
                <w:sz w:val="20"/>
                <w:szCs w:val="20"/>
              </w:rPr>
            </w:pPr>
          </w:p>
        </w:tc>
      </w:tr>
      <w:tr w:rsidR="00FD5E80" w:rsidRPr="005B3C2B" w14:paraId="688A9C2B" w14:textId="77777777" w:rsidTr="004F615D">
        <w:tblPrEx>
          <w:shd w:val="clear" w:color="auto" w:fill="auto"/>
        </w:tblPrEx>
        <w:trPr>
          <w:trHeight w:val="270"/>
        </w:trPr>
        <w:tc>
          <w:tcPr>
            <w:tcW w:w="24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D89BA58" w14:textId="46961718" w:rsidR="00FD5E80" w:rsidRPr="005B3C2B" w:rsidRDefault="00897807" w:rsidP="00534327">
            <w:pPr>
              <w:pStyle w:val="Body"/>
              <w:rPr>
                <w:rFonts w:ascii="Public Sans" w:hAnsi="Public Sans" w:cs="Times New Roman"/>
              </w:rPr>
            </w:pPr>
            <w:r w:rsidRPr="005B3C2B">
              <w:rPr>
                <w:rFonts w:ascii="Public Sans" w:hAnsi="Public Sans" w:cs="Times New Roman"/>
              </w:rPr>
              <w:t xml:space="preserve">Approval of the </w:t>
            </w:r>
            <w:r w:rsidR="00FD5E80" w:rsidRPr="005B3C2B">
              <w:rPr>
                <w:rFonts w:ascii="Public Sans" w:hAnsi="Public Sans" w:cs="Times New Roman"/>
              </w:rPr>
              <w:t xml:space="preserve">Minutes </w:t>
            </w:r>
          </w:p>
        </w:tc>
        <w:tc>
          <w:tcPr>
            <w:tcW w:w="57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7BE8016" w14:textId="7982D6E2" w:rsidR="00FD5E80" w:rsidRPr="00E505AD" w:rsidRDefault="00D10FE8" w:rsidP="00534327">
            <w:pPr>
              <w:pStyle w:val="FreeForm"/>
              <w:rPr>
                <w:rFonts w:ascii="Public Sans" w:hAnsi="Public Sans" w:cs="Times New Roman"/>
              </w:rPr>
            </w:pPr>
            <w:r w:rsidRPr="00E505AD">
              <w:rPr>
                <w:rFonts w:ascii="Public Sans" w:hAnsi="Public Sans" w:cs="Times New Roman"/>
              </w:rPr>
              <w:t xml:space="preserve">Regular minutes from </w:t>
            </w:r>
            <w:r w:rsidR="00537AA1">
              <w:rPr>
                <w:rFonts w:ascii="Public Sans" w:hAnsi="Public Sans" w:cs="Times New Roman"/>
              </w:rPr>
              <w:t>10</w:t>
            </w:r>
            <w:r w:rsidR="00B23496" w:rsidRPr="00E505AD">
              <w:rPr>
                <w:rFonts w:ascii="Public Sans" w:hAnsi="Public Sans" w:cs="Times New Roman"/>
              </w:rPr>
              <w:t>/</w:t>
            </w:r>
            <w:r w:rsidR="00537AA1">
              <w:rPr>
                <w:rFonts w:ascii="Public Sans" w:hAnsi="Public Sans" w:cs="Times New Roman"/>
              </w:rPr>
              <w:t>8</w:t>
            </w:r>
            <w:r w:rsidR="0035493A" w:rsidRPr="00E505AD">
              <w:rPr>
                <w:rFonts w:ascii="Public Sans" w:hAnsi="Public Sans" w:cs="Times New Roman"/>
              </w:rPr>
              <w:t>/</w:t>
            </w:r>
            <w:r w:rsidR="00B23496" w:rsidRPr="00E505AD">
              <w:rPr>
                <w:rFonts w:ascii="Public Sans" w:hAnsi="Public Sans" w:cs="Times New Roman"/>
              </w:rPr>
              <w:t>202</w:t>
            </w:r>
            <w:r w:rsidR="00973E7B" w:rsidRPr="00E505AD">
              <w:rPr>
                <w:rFonts w:ascii="Public Sans" w:hAnsi="Public Sans" w:cs="Times New Roman"/>
              </w:rPr>
              <w:t>4</w:t>
            </w:r>
            <w:r w:rsidRPr="00E505AD">
              <w:rPr>
                <w:rFonts w:ascii="Public Sans" w:hAnsi="Public Sans" w:cs="Times New Roman"/>
              </w:rPr>
              <w:t xml:space="preserve"> </w:t>
            </w:r>
            <w:r w:rsidR="0090656F" w:rsidRPr="00E505AD">
              <w:rPr>
                <w:rFonts w:ascii="Public Sans" w:hAnsi="Public Sans" w:cs="Times New Roman"/>
              </w:rPr>
              <w:t xml:space="preserve">were </w:t>
            </w:r>
            <w:r w:rsidR="00FD5E80" w:rsidRPr="00E505AD">
              <w:rPr>
                <w:rFonts w:ascii="Public Sans" w:hAnsi="Public Sans" w:cs="Times New Roman"/>
              </w:rPr>
              <w:t>presented for approval</w:t>
            </w:r>
            <w:r w:rsidR="00517D63">
              <w:rPr>
                <w:rFonts w:ascii="Public Sans" w:hAnsi="Public Sans" w:cs="Times New Roman"/>
              </w:rPr>
              <w:t>, once quorum was reached</w:t>
            </w:r>
            <w:r w:rsidR="00887ADC">
              <w:rPr>
                <w:rFonts w:ascii="Public Sans" w:hAnsi="Public Sans" w:cs="Times New Roman"/>
              </w:rPr>
              <w:t>.</w:t>
            </w:r>
          </w:p>
        </w:tc>
        <w:tc>
          <w:tcPr>
            <w:tcW w:w="398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C30A9DC" w14:textId="485357A7" w:rsidR="00FD5E80" w:rsidRPr="00E505AD" w:rsidRDefault="00FD5E80" w:rsidP="00534327">
            <w:pPr>
              <w:pStyle w:val="FreeForm"/>
              <w:rPr>
                <w:rFonts w:ascii="Public Sans" w:hAnsi="Public Sans" w:cs="Times New Roman"/>
              </w:rPr>
            </w:pPr>
            <w:r w:rsidRPr="00E505AD">
              <w:rPr>
                <w:rFonts w:ascii="Public Sans" w:hAnsi="Public Sans" w:cs="Times New Roman"/>
              </w:rPr>
              <w:t xml:space="preserve">Moved by </w:t>
            </w:r>
            <w:r w:rsidR="00953C64">
              <w:rPr>
                <w:rFonts w:ascii="Public Sans" w:hAnsi="Public Sans" w:cs="Times New Roman"/>
              </w:rPr>
              <w:t>Mark Waterhouse</w:t>
            </w:r>
            <w:r w:rsidR="00517D63">
              <w:rPr>
                <w:rFonts w:ascii="Public Sans" w:hAnsi="Public Sans" w:cs="Times New Roman"/>
              </w:rPr>
              <w:t xml:space="preserve">, seconded by </w:t>
            </w:r>
            <w:r w:rsidR="00537AA1">
              <w:rPr>
                <w:rFonts w:ascii="Public Sans" w:hAnsi="Public Sans" w:cs="Times New Roman"/>
              </w:rPr>
              <w:t>Wyatt Wagner</w:t>
            </w:r>
            <w:r w:rsidR="00B23496" w:rsidRPr="00E505AD">
              <w:rPr>
                <w:rFonts w:ascii="Public Sans" w:hAnsi="Public Sans" w:cs="Times New Roman"/>
              </w:rPr>
              <w:t>.</w:t>
            </w:r>
            <w:r w:rsidR="00D674C3" w:rsidRPr="00E505AD">
              <w:rPr>
                <w:rFonts w:ascii="Public Sans" w:hAnsi="Public Sans" w:cs="Times New Roman"/>
              </w:rPr>
              <w:t xml:space="preserve"> </w:t>
            </w:r>
            <w:r w:rsidR="00B23496" w:rsidRPr="00E505AD">
              <w:rPr>
                <w:rFonts w:ascii="Public Sans" w:hAnsi="Public Sans" w:cs="Times New Roman"/>
              </w:rPr>
              <w:t>M</w:t>
            </w:r>
            <w:r w:rsidR="006B4EBE" w:rsidRPr="00E505AD">
              <w:rPr>
                <w:rFonts w:ascii="Public Sans" w:hAnsi="Public Sans" w:cs="Times New Roman"/>
              </w:rPr>
              <w:t>otion carried unanimously</w:t>
            </w:r>
            <w:r w:rsidR="00B23496" w:rsidRPr="00E505AD">
              <w:rPr>
                <w:rFonts w:ascii="Public Sans" w:hAnsi="Public Sans" w:cs="Times New Roman"/>
              </w:rPr>
              <w:t>.</w:t>
            </w:r>
          </w:p>
        </w:tc>
        <w:tc>
          <w:tcPr>
            <w:tcW w:w="24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1F113A0" w14:textId="77777777" w:rsidR="00FD5E80" w:rsidRPr="005B3C2B" w:rsidRDefault="00FD5E80" w:rsidP="00534327">
            <w:pPr>
              <w:rPr>
                <w:rFonts w:ascii="Public Sans" w:hAnsi="Public Sans"/>
                <w:sz w:val="20"/>
                <w:szCs w:val="20"/>
              </w:rPr>
            </w:pPr>
          </w:p>
        </w:tc>
      </w:tr>
      <w:tr w:rsidR="00C66803" w:rsidRPr="005B3C2B" w14:paraId="611EA92E" w14:textId="77777777" w:rsidTr="004F615D">
        <w:tblPrEx>
          <w:shd w:val="clear" w:color="auto" w:fill="auto"/>
        </w:tblPrEx>
        <w:trPr>
          <w:trHeight w:val="270"/>
        </w:trPr>
        <w:tc>
          <w:tcPr>
            <w:tcW w:w="24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2E360C2" w14:textId="0A600C67" w:rsidR="00C66803" w:rsidRPr="00A71681" w:rsidRDefault="00C66803" w:rsidP="00534327">
            <w:pPr>
              <w:pStyle w:val="Body"/>
              <w:rPr>
                <w:rFonts w:ascii="Public Sans" w:hAnsi="Public Sans" w:cs="Times New Roman"/>
              </w:rPr>
            </w:pPr>
            <w:r w:rsidRPr="00A71681">
              <w:rPr>
                <w:rFonts w:ascii="Public Sans" w:hAnsi="Public Sans" w:cs="Times New Roman"/>
              </w:rPr>
              <w:t>New Business</w:t>
            </w:r>
          </w:p>
        </w:tc>
        <w:tc>
          <w:tcPr>
            <w:tcW w:w="57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6A8FC21" w14:textId="5A1DF4F4" w:rsidR="00A71681" w:rsidRDefault="00537AA1" w:rsidP="00953C64">
            <w:pPr>
              <w:pStyle w:val="FreeForm"/>
              <w:rPr>
                <w:rFonts w:ascii="Public Sans" w:hAnsi="Public Sans" w:cs="Times New Roman"/>
              </w:rPr>
            </w:pPr>
            <w:r>
              <w:rPr>
                <w:rFonts w:ascii="Public Sans" w:hAnsi="Public Sans" w:cs="Times New Roman"/>
              </w:rPr>
              <w:t>Community Services Board &amp; Subcommittee Renewals</w:t>
            </w:r>
          </w:p>
          <w:p w14:paraId="4926069F" w14:textId="733235E9" w:rsidR="00026EE2" w:rsidRDefault="00C42DA7" w:rsidP="00537AA1">
            <w:pPr>
              <w:pStyle w:val="FreeForm"/>
              <w:numPr>
                <w:ilvl w:val="0"/>
                <w:numId w:val="35"/>
              </w:numPr>
              <w:rPr>
                <w:rFonts w:ascii="Public Sans" w:hAnsi="Public Sans" w:cs="Times New Roman"/>
              </w:rPr>
            </w:pPr>
            <w:r>
              <w:rPr>
                <w:rFonts w:ascii="Public Sans" w:hAnsi="Public Sans" w:cs="Times New Roman"/>
              </w:rPr>
              <w:t>Thank you to everyone who has agreed to another term!</w:t>
            </w:r>
          </w:p>
          <w:p w14:paraId="23997B24" w14:textId="52400CC8" w:rsidR="00C42DA7" w:rsidRDefault="00C42DA7" w:rsidP="00537AA1">
            <w:pPr>
              <w:pStyle w:val="FreeForm"/>
              <w:numPr>
                <w:ilvl w:val="0"/>
                <w:numId w:val="35"/>
              </w:numPr>
              <w:rPr>
                <w:rFonts w:ascii="Public Sans" w:hAnsi="Public Sans" w:cs="Times New Roman"/>
              </w:rPr>
            </w:pPr>
            <w:r>
              <w:rPr>
                <w:rFonts w:ascii="Public Sans" w:hAnsi="Public Sans" w:cs="Times New Roman"/>
              </w:rPr>
              <w:t xml:space="preserve">There are a couple vacancies on the subcommittees that we will look to fill in the new year. The Ad Hoc Committee is working on updating the application process for CSB and subcommittee members. </w:t>
            </w:r>
          </w:p>
          <w:p w14:paraId="63B76992" w14:textId="77777777" w:rsidR="00537AA1" w:rsidRDefault="00537AA1" w:rsidP="00026EE2">
            <w:pPr>
              <w:pStyle w:val="FreeForm"/>
              <w:rPr>
                <w:rFonts w:ascii="Public Sans" w:hAnsi="Public Sans" w:cs="Times New Roman"/>
              </w:rPr>
            </w:pPr>
          </w:p>
          <w:p w14:paraId="661121BC" w14:textId="01D5600C" w:rsidR="00026EE2" w:rsidRDefault="00537AA1" w:rsidP="00026EE2">
            <w:pPr>
              <w:pStyle w:val="FreeForm"/>
              <w:rPr>
                <w:rFonts w:ascii="Public Sans" w:hAnsi="Public Sans" w:cs="Times New Roman"/>
              </w:rPr>
            </w:pPr>
            <w:r>
              <w:rPr>
                <w:rFonts w:ascii="Public Sans" w:hAnsi="Public Sans" w:cs="Times New Roman"/>
              </w:rPr>
              <w:t>Director of Community Services Recruitment Process</w:t>
            </w:r>
          </w:p>
          <w:p w14:paraId="798C21BB" w14:textId="7545806F" w:rsidR="00537AA1" w:rsidRDefault="00C42DA7" w:rsidP="00537AA1">
            <w:pPr>
              <w:pStyle w:val="FreeForm"/>
              <w:numPr>
                <w:ilvl w:val="0"/>
                <w:numId w:val="35"/>
              </w:numPr>
              <w:rPr>
                <w:rFonts w:ascii="Public Sans" w:hAnsi="Public Sans" w:cs="Times New Roman"/>
              </w:rPr>
            </w:pPr>
            <w:r>
              <w:rPr>
                <w:rFonts w:ascii="Public Sans" w:hAnsi="Public Sans" w:cs="Times New Roman"/>
              </w:rPr>
              <w:t>According to Mental Hygiene Law, Lewis County is required to have a Community Services Department and a Director of Community Services, to receive state aid.</w:t>
            </w:r>
          </w:p>
          <w:p w14:paraId="25AF06A9" w14:textId="2C5461F0" w:rsidR="00C42DA7" w:rsidRDefault="00C42DA7" w:rsidP="00537AA1">
            <w:pPr>
              <w:pStyle w:val="FreeForm"/>
              <w:numPr>
                <w:ilvl w:val="0"/>
                <w:numId w:val="35"/>
              </w:numPr>
              <w:rPr>
                <w:rFonts w:ascii="Public Sans" w:hAnsi="Public Sans" w:cs="Times New Roman"/>
              </w:rPr>
            </w:pPr>
            <w:r>
              <w:rPr>
                <w:rFonts w:ascii="Public Sans" w:hAnsi="Public Sans" w:cs="Times New Roman"/>
              </w:rPr>
              <w:t>Because we are a non-chartered County, the Community Services Board is responsible for filling the position, of which we include representation from the Lewis County Board of Legislators</w:t>
            </w:r>
            <w:r w:rsidR="00F61AA3">
              <w:rPr>
                <w:rFonts w:ascii="Public Sans" w:hAnsi="Public Sans" w:cs="Times New Roman"/>
              </w:rPr>
              <w:t xml:space="preserve"> (BOL)</w:t>
            </w:r>
            <w:r>
              <w:rPr>
                <w:rFonts w:ascii="Public Sans" w:hAnsi="Public Sans" w:cs="Times New Roman"/>
              </w:rPr>
              <w:t xml:space="preserve">. </w:t>
            </w:r>
          </w:p>
          <w:p w14:paraId="5EED57C7" w14:textId="0B93934D" w:rsidR="00C42DA7" w:rsidRDefault="00C42DA7" w:rsidP="00537AA1">
            <w:pPr>
              <w:pStyle w:val="FreeForm"/>
              <w:numPr>
                <w:ilvl w:val="0"/>
                <w:numId w:val="35"/>
              </w:numPr>
              <w:rPr>
                <w:rFonts w:ascii="Public Sans" w:hAnsi="Public Sans" w:cs="Times New Roman"/>
              </w:rPr>
            </w:pPr>
            <w:r>
              <w:rPr>
                <w:rFonts w:ascii="Public Sans" w:hAnsi="Public Sans" w:cs="Times New Roman"/>
              </w:rPr>
              <w:t>Once the CSB and the Board of Legislators approve the candidate, the candidate must be presented to the I</w:t>
            </w:r>
            <w:r w:rsidR="00F61AA3">
              <w:rPr>
                <w:rFonts w:ascii="Public Sans" w:hAnsi="Public Sans" w:cs="Times New Roman"/>
              </w:rPr>
              <w:t xml:space="preserve">nter-Office Coordinating Council (IOCC), which includes the Commissioner of the Office of Mental Health (OMH), Commissioner of the Office of People with Developmental Disabilities (OPWDD) and the </w:t>
            </w:r>
            <w:r w:rsidR="00F61AA3">
              <w:rPr>
                <w:rFonts w:ascii="Public Sans" w:hAnsi="Public Sans" w:cs="Times New Roman"/>
              </w:rPr>
              <w:lastRenderedPageBreak/>
              <w:t xml:space="preserve">Commissioner of the Office of Addiction Services and Support (OASAS). </w:t>
            </w:r>
          </w:p>
          <w:p w14:paraId="454E0B35" w14:textId="33651773" w:rsidR="00F61AA3" w:rsidRDefault="00F61AA3" w:rsidP="00537AA1">
            <w:pPr>
              <w:pStyle w:val="FreeForm"/>
              <w:numPr>
                <w:ilvl w:val="0"/>
                <w:numId w:val="35"/>
              </w:numPr>
              <w:rPr>
                <w:rFonts w:ascii="Public Sans" w:hAnsi="Public Sans" w:cs="Times New Roman"/>
              </w:rPr>
            </w:pPr>
            <w:r>
              <w:rPr>
                <w:rFonts w:ascii="Public Sans" w:hAnsi="Public Sans" w:cs="Times New Roman"/>
              </w:rPr>
              <w:t xml:space="preserve">If the individual is not a clinically licensed person, a plan must be presented to the IOCC to provide the candidate with that kind of support. </w:t>
            </w:r>
          </w:p>
          <w:p w14:paraId="0748C448" w14:textId="72E18CD2" w:rsidR="00F61AA3" w:rsidRDefault="00F61AA3" w:rsidP="00537AA1">
            <w:pPr>
              <w:pStyle w:val="FreeForm"/>
              <w:numPr>
                <w:ilvl w:val="0"/>
                <w:numId w:val="35"/>
              </w:numPr>
              <w:rPr>
                <w:rFonts w:ascii="Public Sans" w:hAnsi="Public Sans" w:cs="Times New Roman"/>
              </w:rPr>
            </w:pPr>
            <w:r>
              <w:rPr>
                <w:rFonts w:ascii="Public Sans" w:hAnsi="Public Sans" w:cs="Times New Roman"/>
              </w:rPr>
              <w:t xml:space="preserve">Once approved by the CSB, IOCC and BOL, the individual will become a member of the Conference of Local Mental Hygiene Directors. This organization will provide the Director of Community Services with various trainings and support. </w:t>
            </w:r>
          </w:p>
          <w:p w14:paraId="50F1737F" w14:textId="47BDF05D" w:rsidR="00F61AA3" w:rsidRPr="00026EE2" w:rsidRDefault="00F61AA3" w:rsidP="00537AA1">
            <w:pPr>
              <w:pStyle w:val="FreeForm"/>
              <w:numPr>
                <w:ilvl w:val="0"/>
                <w:numId w:val="35"/>
              </w:numPr>
              <w:rPr>
                <w:rFonts w:ascii="Public Sans" w:hAnsi="Public Sans" w:cs="Times New Roman"/>
              </w:rPr>
            </w:pPr>
            <w:r>
              <w:rPr>
                <w:rFonts w:ascii="Public Sans" w:hAnsi="Public Sans" w:cs="Times New Roman"/>
              </w:rPr>
              <w:t xml:space="preserve">Pat has requested that the interview committee consist of the County Manager, HR Director, Jessica Moser (CSB and BOL), Karen Boliver, Mark Waterhouse and Melanie Saber. </w:t>
            </w:r>
          </w:p>
          <w:p w14:paraId="0B2C24B5" w14:textId="77777777" w:rsidR="00026EE2" w:rsidRDefault="00026EE2" w:rsidP="00537AA1">
            <w:pPr>
              <w:pStyle w:val="FreeForm"/>
              <w:rPr>
                <w:rFonts w:ascii="Public Sans" w:hAnsi="Public Sans" w:cs="Times New Roman"/>
              </w:rPr>
            </w:pPr>
          </w:p>
          <w:p w14:paraId="5EAFFCFA" w14:textId="77777777" w:rsidR="00537AA1" w:rsidRDefault="00537AA1" w:rsidP="00537AA1">
            <w:pPr>
              <w:pStyle w:val="FreeForm"/>
              <w:rPr>
                <w:rFonts w:ascii="Public Sans" w:hAnsi="Public Sans" w:cs="Times New Roman"/>
              </w:rPr>
            </w:pPr>
            <w:r>
              <w:rPr>
                <w:rFonts w:ascii="Public Sans" w:hAnsi="Public Sans" w:cs="Times New Roman"/>
              </w:rPr>
              <w:t>THRIVE Application for Integrated Clinic License</w:t>
            </w:r>
          </w:p>
          <w:p w14:paraId="0BE8A57A" w14:textId="77777777" w:rsidR="00537AA1" w:rsidRDefault="0032680C" w:rsidP="00537AA1">
            <w:pPr>
              <w:pStyle w:val="FreeForm"/>
              <w:numPr>
                <w:ilvl w:val="0"/>
                <w:numId w:val="35"/>
              </w:numPr>
              <w:rPr>
                <w:rFonts w:ascii="Public Sans" w:hAnsi="Public Sans" w:cs="Times New Roman"/>
              </w:rPr>
            </w:pPr>
            <w:r>
              <w:rPr>
                <w:rFonts w:ascii="Public Sans" w:hAnsi="Public Sans" w:cs="Times New Roman"/>
              </w:rPr>
              <w:t xml:space="preserve">THRIVE is currently operating under Article 31 &amp; 32 Licenses, which creates several administrative barriers. Staff cannot see clients for mental health and substance use in the same office, so they are current moving from one office to another. </w:t>
            </w:r>
          </w:p>
          <w:p w14:paraId="66F06768" w14:textId="77777777" w:rsidR="0032680C" w:rsidRDefault="0032680C" w:rsidP="00537AA1">
            <w:pPr>
              <w:pStyle w:val="FreeForm"/>
              <w:numPr>
                <w:ilvl w:val="0"/>
                <w:numId w:val="35"/>
              </w:numPr>
              <w:rPr>
                <w:rFonts w:ascii="Public Sans" w:hAnsi="Public Sans" w:cs="Times New Roman"/>
              </w:rPr>
            </w:pPr>
            <w:r>
              <w:rPr>
                <w:rFonts w:ascii="Public Sans" w:hAnsi="Public Sans" w:cs="Times New Roman"/>
              </w:rPr>
              <w:t xml:space="preserve">THRIVE is asking the CSB to support their application for an integrated license, which would allow them to operate under one license and clinicians as one clinician. One license will allow staff to provide clients with the best support that they possible can. </w:t>
            </w:r>
          </w:p>
          <w:p w14:paraId="7803D53B" w14:textId="5FF50A06" w:rsidR="0032680C" w:rsidRPr="00026EE2" w:rsidRDefault="0032680C" w:rsidP="00537AA1">
            <w:pPr>
              <w:pStyle w:val="FreeForm"/>
              <w:numPr>
                <w:ilvl w:val="0"/>
                <w:numId w:val="35"/>
              </w:numPr>
              <w:rPr>
                <w:rFonts w:ascii="Public Sans" w:hAnsi="Public Sans" w:cs="Times New Roman"/>
              </w:rPr>
            </w:pPr>
            <w:r>
              <w:rPr>
                <w:rFonts w:ascii="Public Sans" w:hAnsi="Public Sans" w:cs="Times New Roman"/>
              </w:rPr>
              <w:t xml:space="preserve">THRIVE’s Watertown office currently operates this way, however the Lowville office does not. With an integrated license, the organization will </w:t>
            </w:r>
          </w:p>
        </w:tc>
        <w:tc>
          <w:tcPr>
            <w:tcW w:w="398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61821B5" w14:textId="2D8C68FA" w:rsidR="00A71681" w:rsidRPr="005B3C2B" w:rsidRDefault="00C42DA7" w:rsidP="00517D63">
            <w:pPr>
              <w:pStyle w:val="FreeForm"/>
              <w:rPr>
                <w:rFonts w:ascii="Public Sans" w:hAnsi="Public Sans" w:cs="Times New Roman"/>
              </w:rPr>
            </w:pPr>
            <w:r>
              <w:rPr>
                <w:rFonts w:ascii="Public Sans" w:hAnsi="Public Sans" w:cs="Times New Roman"/>
              </w:rPr>
              <w:lastRenderedPageBreak/>
              <w:t xml:space="preserve">Once approved by the CSB, the CSB and Subcommittee Renewals will go to the Lewis County Board of Legislators for appointment. </w:t>
            </w:r>
          </w:p>
        </w:tc>
        <w:tc>
          <w:tcPr>
            <w:tcW w:w="24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6D1FE8A" w14:textId="77777777" w:rsidR="00C66803" w:rsidRPr="005B3C2B" w:rsidRDefault="00C66803" w:rsidP="00534327">
            <w:pPr>
              <w:rPr>
                <w:rFonts w:ascii="Public Sans" w:hAnsi="Public Sans"/>
                <w:sz w:val="20"/>
                <w:szCs w:val="20"/>
              </w:rPr>
            </w:pPr>
          </w:p>
        </w:tc>
      </w:tr>
      <w:tr w:rsidR="00640817" w:rsidRPr="005B3C2B" w14:paraId="5D4DB9AE" w14:textId="77777777" w:rsidTr="004F615D">
        <w:tblPrEx>
          <w:shd w:val="clear" w:color="auto" w:fill="auto"/>
        </w:tblPrEx>
        <w:trPr>
          <w:trHeight w:val="270"/>
        </w:trPr>
        <w:tc>
          <w:tcPr>
            <w:tcW w:w="24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C0A90F5" w14:textId="5A1154B8" w:rsidR="00640817" w:rsidRPr="000B3895" w:rsidRDefault="00640817" w:rsidP="00534327">
            <w:pPr>
              <w:pStyle w:val="Body"/>
              <w:rPr>
                <w:rFonts w:ascii="Public Sans" w:hAnsi="Public Sans" w:cs="Times New Roman"/>
              </w:rPr>
            </w:pPr>
            <w:r w:rsidRPr="000B3895">
              <w:rPr>
                <w:rFonts w:ascii="Public Sans" w:hAnsi="Public Sans" w:cs="Times New Roman"/>
              </w:rPr>
              <w:t>Old Business</w:t>
            </w:r>
          </w:p>
        </w:tc>
        <w:tc>
          <w:tcPr>
            <w:tcW w:w="57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2F193CA" w14:textId="38BF9369" w:rsidR="00026EE2" w:rsidRDefault="00B27BF6" w:rsidP="00026EE2">
            <w:pPr>
              <w:pStyle w:val="FreeForm"/>
              <w:rPr>
                <w:rFonts w:ascii="Public Sans" w:hAnsi="Public Sans" w:cs="Times New Roman"/>
              </w:rPr>
            </w:pPr>
            <w:r>
              <w:rPr>
                <w:rFonts w:ascii="Public Sans" w:hAnsi="Public Sans" w:cs="Times New Roman"/>
              </w:rPr>
              <w:t>Local Services Plan</w:t>
            </w:r>
          </w:p>
          <w:p w14:paraId="1A9DACEE" w14:textId="77777777" w:rsidR="00026EE2" w:rsidRDefault="00026EE2" w:rsidP="00537AA1">
            <w:pPr>
              <w:pStyle w:val="FreeForm"/>
              <w:numPr>
                <w:ilvl w:val="0"/>
                <w:numId w:val="32"/>
              </w:numPr>
              <w:rPr>
                <w:rFonts w:ascii="Public Sans" w:hAnsi="Public Sans" w:cs="Times New Roman"/>
              </w:rPr>
            </w:pPr>
            <w:r>
              <w:rPr>
                <w:rFonts w:ascii="Public Sans" w:hAnsi="Public Sans" w:cs="Times New Roman"/>
              </w:rPr>
              <w:t xml:space="preserve">Anna reviewed the 2025 Update to the 2024-2027 Local Services Plan. We are making </w:t>
            </w:r>
            <w:r w:rsidR="00537AA1">
              <w:rPr>
                <w:rFonts w:ascii="Public Sans" w:hAnsi="Public Sans" w:cs="Times New Roman"/>
              </w:rPr>
              <w:t>good</w:t>
            </w:r>
            <w:r>
              <w:rPr>
                <w:rFonts w:ascii="Public Sans" w:hAnsi="Public Sans" w:cs="Times New Roman"/>
              </w:rPr>
              <w:t xml:space="preserve"> progress with several of our goals and objectives</w:t>
            </w:r>
            <w:r w:rsidR="00537AA1">
              <w:rPr>
                <w:rFonts w:ascii="Public Sans" w:hAnsi="Public Sans" w:cs="Times New Roman"/>
              </w:rPr>
              <w:t>.</w:t>
            </w:r>
            <w:r>
              <w:rPr>
                <w:rFonts w:ascii="Public Sans" w:hAnsi="Public Sans" w:cs="Times New Roman"/>
              </w:rPr>
              <w:t xml:space="preserve">  </w:t>
            </w:r>
          </w:p>
          <w:p w14:paraId="4E32BD03" w14:textId="1D7B7C91" w:rsidR="00537AA1" w:rsidRDefault="00B70DAA" w:rsidP="00537AA1">
            <w:pPr>
              <w:pStyle w:val="FreeForm"/>
              <w:numPr>
                <w:ilvl w:val="0"/>
                <w:numId w:val="46"/>
              </w:numPr>
              <w:rPr>
                <w:rFonts w:ascii="Public Sans" w:hAnsi="Public Sans" w:cs="Times New Roman"/>
              </w:rPr>
            </w:pPr>
            <w:r>
              <w:rPr>
                <w:rFonts w:ascii="Public Sans" w:hAnsi="Public Sans" w:cs="Times New Roman"/>
              </w:rPr>
              <w:t>Planning for the SUD and Housing PSA campaigns has begun. We will work to schedule actual recordings in 2025.</w:t>
            </w:r>
          </w:p>
          <w:p w14:paraId="66C80314" w14:textId="130D697C" w:rsidR="00B70DAA" w:rsidRDefault="00B70DAA" w:rsidP="00537AA1">
            <w:pPr>
              <w:pStyle w:val="FreeForm"/>
              <w:numPr>
                <w:ilvl w:val="0"/>
                <w:numId w:val="46"/>
              </w:numPr>
              <w:rPr>
                <w:rFonts w:ascii="Public Sans" w:hAnsi="Public Sans" w:cs="Times New Roman"/>
              </w:rPr>
            </w:pPr>
            <w:r>
              <w:rPr>
                <w:rFonts w:ascii="Public Sans" w:hAnsi="Public Sans" w:cs="Times New Roman"/>
              </w:rPr>
              <w:t xml:space="preserve">24/7 Mobile Crisis continues to move forward. </w:t>
            </w:r>
          </w:p>
          <w:p w14:paraId="1ED153CF" w14:textId="723E7C10" w:rsidR="00C900DA" w:rsidRPr="00C900DA" w:rsidRDefault="00C900DA" w:rsidP="00C900DA">
            <w:pPr>
              <w:pStyle w:val="FreeForm"/>
              <w:numPr>
                <w:ilvl w:val="0"/>
                <w:numId w:val="46"/>
              </w:numPr>
              <w:rPr>
                <w:rFonts w:ascii="Public Sans" w:hAnsi="Public Sans" w:cs="Times New Roman"/>
              </w:rPr>
            </w:pPr>
            <w:r>
              <w:rPr>
                <w:rFonts w:ascii="Public Sans" w:hAnsi="Public Sans" w:cs="Times New Roman"/>
              </w:rPr>
              <w:t xml:space="preserve">No updates on the ACT Team. </w:t>
            </w:r>
          </w:p>
          <w:p w14:paraId="2C67CCD7" w14:textId="4517D168" w:rsidR="00537AA1" w:rsidRPr="00537AA1" w:rsidRDefault="00537AA1" w:rsidP="00537AA1">
            <w:pPr>
              <w:pStyle w:val="FreeForm"/>
              <w:numPr>
                <w:ilvl w:val="0"/>
                <w:numId w:val="32"/>
              </w:numPr>
              <w:rPr>
                <w:rFonts w:ascii="Public Sans" w:hAnsi="Public Sans" w:cs="Times New Roman"/>
              </w:rPr>
            </w:pPr>
            <w:r>
              <w:rPr>
                <w:rFonts w:ascii="Public Sans" w:hAnsi="Public Sans" w:cs="Times New Roman"/>
              </w:rPr>
              <w:t>No updates were shared regarding the 1115 Waiver</w:t>
            </w:r>
          </w:p>
        </w:tc>
        <w:tc>
          <w:tcPr>
            <w:tcW w:w="398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52A12AC" w14:textId="77777777" w:rsidR="00640817" w:rsidRPr="005B3C2B" w:rsidRDefault="00640817" w:rsidP="00534327">
            <w:pPr>
              <w:pStyle w:val="FreeForm"/>
              <w:rPr>
                <w:rFonts w:ascii="Public Sans" w:hAnsi="Public Sans" w:cs="Times New Roman"/>
              </w:rPr>
            </w:pPr>
          </w:p>
        </w:tc>
        <w:tc>
          <w:tcPr>
            <w:tcW w:w="24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A1B1DA9" w14:textId="77777777" w:rsidR="00640817" w:rsidRPr="005B3C2B" w:rsidRDefault="00640817" w:rsidP="00534327">
            <w:pPr>
              <w:rPr>
                <w:rFonts w:ascii="Public Sans" w:hAnsi="Public Sans"/>
                <w:sz w:val="20"/>
                <w:szCs w:val="20"/>
              </w:rPr>
            </w:pPr>
          </w:p>
        </w:tc>
      </w:tr>
      <w:tr w:rsidR="00C66FEC" w:rsidRPr="005B3C2B" w14:paraId="0B35D923" w14:textId="77777777" w:rsidTr="004F615D">
        <w:tblPrEx>
          <w:shd w:val="clear" w:color="auto" w:fill="auto"/>
        </w:tblPrEx>
        <w:trPr>
          <w:trHeight w:val="270"/>
        </w:trPr>
        <w:tc>
          <w:tcPr>
            <w:tcW w:w="24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F7D54AF" w14:textId="08BFBF63" w:rsidR="00C66FEC" w:rsidRPr="00CD40B5" w:rsidRDefault="00C66FEC" w:rsidP="00C66FEC">
            <w:pPr>
              <w:pStyle w:val="Body"/>
              <w:rPr>
                <w:rFonts w:ascii="Public Sans" w:hAnsi="Public Sans" w:cs="Times New Roman"/>
              </w:rPr>
            </w:pPr>
            <w:r w:rsidRPr="00CD40B5">
              <w:rPr>
                <w:rFonts w:ascii="Public Sans" w:hAnsi="Public Sans" w:cs="Times New Roman"/>
              </w:rPr>
              <w:t>Directors Report</w:t>
            </w:r>
          </w:p>
        </w:tc>
        <w:tc>
          <w:tcPr>
            <w:tcW w:w="57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0CBDA39" w14:textId="77777777" w:rsidR="001C0FB9" w:rsidRDefault="00E914C5" w:rsidP="0095034B">
            <w:pPr>
              <w:pStyle w:val="Body"/>
              <w:rPr>
                <w:rFonts w:ascii="Public Sans" w:hAnsi="Public Sans" w:cs="Times New Roman"/>
              </w:rPr>
            </w:pPr>
            <w:r>
              <w:rPr>
                <w:rFonts w:ascii="Public Sans" w:hAnsi="Public Sans" w:cs="Times New Roman"/>
              </w:rPr>
              <w:t>Updates since report was distributed</w:t>
            </w:r>
          </w:p>
          <w:p w14:paraId="5F5ADA24" w14:textId="77777777" w:rsidR="00B27BF6" w:rsidRDefault="00C900DA" w:rsidP="00537AA1">
            <w:pPr>
              <w:pStyle w:val="Body"/>
              <w:numPr>
                <w:ilvl w:val="0"/>
                <w:numId w:val="39"/>
              </w:numPr>
              <w:rPr>
                <w:rFonts w:ascii="Public Sans" w:hAnsi="Public Sans" w:cs="Times New Roman"/>
              </w:rPr>
            </w:pPr>
            <w:r>
              <w:rPr>
                <w:rFonts w:ascii="Public Sans" w:hAnsi="Public Sans" w:cs="Times New Roman"/>
              </w:rPr>
              <w:lastRenderedPageBreak/>
              <w:t xml:space="preserve">Pat nominated the Lewis County Traumatic Loss Team for an award at the New York State Suicide Prevention Conference and they won. Carla Hellinger and Matt Morrow will be presenting at the conference and will accept the award on the Team’s behalf. </w:t>
            </w:r>
          </w:p>
          <w:p w14:paraId="16723569" w14:textId="77777777" w:rsidR="00C900DA" w:rsidRDefault="00C900DA" w:rsidP="00537AA1">
            <w:pPr>
              <w:pStyle w:val="Body"/>
              <w:numPr>
                <w:ilvl w:val="0"/>
                <w:numId w:val="39"/>
              </w:numPr>
              <w:rPr>
                <w:rFonts w:ascii="Public Sans" w:hAnsi="Public Sans" w:cs="Times New Roman"/>
              </w:rPr>
            </w:pPr>
            <w:r>
              <w:rPr>
                <w:rFonts w:ascii="Public Sans" w:hAnsi="Public Sans" w:cs="Times New Roman"/>
              </w:rPr>
              <w:t xml:space="preserve">The Commissioner of Corrections did a site visit last week at the Lewis County Jail. The review was productive, and staff have been asked to address only a few issues. It is possible that more updates could be required in the future.  </w:t>
            </w:r>
          </w:p>
          <w:p w14:paraId="39C4E3B1" w14:textId="77777777" w:rsidR="001F4411" w:rsidRDefault="001F4411" w:rsidP="00537AA1">
            <w:pPr>
              <w:pStyle w:val="Body"/>
              <w:numPr>
                <w:ilvl w:val="0"/>
                <w:numId w:val="39"/>
              </w:numPr>
              <w:rPr>
                <w:rFonts w:ascii="Public Sans" w:hAnsi="Public Sans" w:cs="Times New Roman"/>
              </w:rPr>
            </w:pPr>
            <w:r>
              <w:rPr>
                <w:rFonts w:ascii="Public Sans" w:hAnsi="Public Sans" w:cs="Times New Roman"/>
              </w:rPr>
              <w:t xml:space="preserve">Related to 24/7 Mobile Crisis, the Lewis County Emergency Management Department is required to develop a Threat Assessment Management (TAM) Team. </w:t>
            </w:r>
          </w:p>
          <w:p w14:paraId="0626C9D8" w14:textId="497EC7A6" w:rsidR="001F4411" w:rsidRPr="00537AA1" w:rsidRDefault="001F4411" w:rsidP="00537AA1">
            <w:pPr>
              <w:pStyle w:val="Body"/>
              <w:numPr>
                <w:ilvl w:val="0"/>
                <w:numId w:val="39"/>
              </w:numPr>
              <w:rPr>
                <w:rFonts w:ascii="Public Sans" w:hAnsi="Public Sans" w:cs="Times New Roman"/>
              </w:rPr>
            </w:pPr>
            <w:r>
              <w:rPr>
                <w:rFonts w:ascii="Public Sans" w:hAnsi="Public Sans" w:cs="Times New Roman"/>
              </w:rPr>
              <w:t xml:space="preserve">Maureen added that the contracting process for the Critical Time Intervention (CTI) Team that has been awarded to THRIVE for services collaborating with Samaritan, Jefferson and Lewis Counties, has begun. This is similar to an ACT Team, only it is </w:t>
            </w:r>
            <w:proofErr w:type="gramStart"/>
            <w:r>
              <w:rPr>
                <w:rFonts w:ascii="Public Sans" w:hAnsi="Public Sans" w:cs="Times New Roman"/>
              </w:rPr>
              <w:t>care</w:t>
            </w:r>
            <w:proofErr w:type="gramEnd"/>
            <w:r>
              <w:rPr>
                <w:rFonts w:ascii="Public Sans" w:hAnsi="Public Sans" w:cs="Times New Roman"/>
              </w:rPr>
              <w:t xml:space="preserve"> management based. It is an evidence-based, time-limited nine-month program to try to connect those people who may be cycling in and out of the ED or the IMU that don’t have established services in the community. Expecting to go to contract in January with a projected opening of June 2025 (or sooner). </w:t>
            </w:r>
          </w:p>
        </w:tc>
        <w:tc>
          <w:tcPr>
            <w:tcW w:w="398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91A1825" w14:textId="37843649" w:rsidR="003066E5" w:rsidRPr="005B3C2B" w:rsidRDefault="003066E5" w:rsidP="00C66FEC">
            <w:pPr>
              <w:pStyle w:val="FreeForm"/>
              <w:rPr>
                <w:rFonts w:ascii="Public Sans" w:hAnsi="Public Sans" w:cs="Times New Roman"/>
              </w:rPr>
            </w:pPr>
          </w:p>
        </w:tc>
        <w:tc>
          <w:tcPr>
            <w:tcW w:w="24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91D1185" w14:textId="77777777" w:rsidR="00C66FEC" w:rsidRPr="005B3C2B" w:rsidRDefault="00C66FEC" w:rsidP="00C66FEC">
            <w:pPr>
              <w:rPr>
                <w:rFonts w:ascii="Public Sans" w:hAnsi="Public Sans"/>
                <w:sz w:val="20"/>
                <w:szCs w:val="20"/>
              </w:rPr>
            </w:pPr>
          </w:p>
        </w:tc>
      </w:tr>
      <w:tr w:rsidR="00EA5EC2" w:rsidRPr="005B3C2B" w14:paraId="4C7FAD8A" w14:textId="77777777" w:rsidTr="004F615D">
        <w:tblPrEx>
          <w:shd w:val="clear" w:color="auto" w:fill="auto"/>
        </w:tblPrEx>
        <w:trPr>
          <w:trHeight w:val="270"/>
        </w:trPr>
        <w:tc>
          <w:tcPr>
            <w:tcW w:w="24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54C9546" w14:textId="69A7B6BE" w:rsidR="00EA5EC2" w:rsidRPr="005B3C2B" w:rsidRDefault="00EA5EC2" w:rsidP="00C66FEC">
            <w:pPr>
              <w:pStyle w:val="Body"/>
              <w:rPr>
                <w:rFonts w:ascii="Public Sans" w:hAnsi="Public Sans" w:cs="Times New Roman"/>
              </w:rPr>
            </w:pPr>
            <w:r>
              <w:rPr>
                <w:rFonts w:ascii="Public Sans" w:hAnsi="Public Sans" w:cs="Times New Roman"/>
              </w:rPr>
              <w:t>Action Items</w:t>
            </w:r>
          </w:p>
        </w:tc>
        <w:tc>
          <w:tcPr>
            <w:tcW w:w="57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2A71F44" w14:textId="3B104BE1" w:rsidR="00EA5EC2" w:rsidRDefault="00517D63" w:rsidP="00953C64">
            <w:pPr>
              <w:pStyle w:val="Body"/>
              <w:rPr>
                <w:rFonts w:ascii="Public Sans" w:hAnsi="Public Sans" w:cs="Times New Roman"/>
              </w:rPr>
            </w:pPr>
            <w:r>
              <w:rPr>
                <w:rFonts w:ascii="Public Sans" w:hAnsi="Public Sans" w:cs="Times New Roman"/>
              </w:rPr>
              <w:t xml:space="preserve">CSB RESOLUTION NO. </w:t>
            </w:r>
            <w:r w:rsidR="00537AA1">
              <w:rPr>
                <w:rFonts w:ascii="Public Sans" w:hAnsi="Public Sans" w:cs="Times New Roman"/>
              </w:rPr>
              <w:t>10</w:t>
            </w:r>
            <w:r>
              <w:rPr>
                <w:rFonts w:ascii="Public Sans" w:hAnsi="Public Sans" w:cs="Times New Roman"/>
              </w:rPr>
              <w:t xml:space="preserve">-2024 </w:t>
            </w:r>
            <w:r w:rsidR="00537AA1">
              <w:rPr>
                <w:rFonts w:ascii="Public Sans" w:hAnsi="Public Sans" w:cs="Times New Roman"/>
              </w:rPr>
              <w:t xml:space="preserve">CSB and Subcommittee Renewals </w:t>
            </w:r>
          </w:p>
          <w:p w14:paraId="67A34D65" w14:textId="77777777" w:rsidR="00517D63" w:rsidRDefault="00517D63" w:rsidP="00953C64">
            <w:pPr>
              <w:pStyle w:val="Body"/>
              <w:rPr>
                <w:rFonts w:ascii="Public Sans" w:hAnsi="Public Sans" w:cs="Times New Roman"/>
              </w:rPr>
            </w:pPr>
          </w:p>
          <w:p w14:paraId="1B9520F3" w14:textId="77777777" w:rsidR="00517D63" w:rsidRDefault="00517D63" w:rsidP="00953C64">
            <w:pPr>
              <w:pStyle w:val="Body"/>
              <w:rPr>
                <w:rFonts w:ascii="Public Sans" w:hAnsi="Public Sans" w:cs="Times New Roman"/>
              </w:rPr>
            </w:pPr>
          </w:p>
          <w:p w14:paraId="26077293" w14:textId="39EE3F89" w:rsidR="00517D63" w:rsidRDefault="00216201" w:rsidP="00953C64">
            <w:pPr>
              <w:pStyle w:val="Body"/>
              <w:rPr>
                <w:rFonts w:ascii="Public Sans" w:hAnsi="Public Sans" w:cs="Times New Roman"/>
              </w:rPr>
            </w:pPr>
            <w:r>
              <w:rPr>
                <w:rFonts w:ascii="Public Sans" w:hAnsi="Public Sans" w:cs="Times New Roman"/>
              </w:rPr>
              <w:t>C</w:t>
            </w:r>
            <w:r w:rsidR="00517D63">
              <w:rPr>
                <w:rFonts w:ascii="Public Sans" w:hAnsi="Public Sans" w:cs="Times New Roman"/>
              </w:rPr>
              <w:t xml:space="preserve">SB RESOLUTION NO. </w:t>
            </w:r>
            <w:r w:rsidR="00537AA1">
              <w:rPr>
                <w:rFonts w:ascii="Public Sans" w:hAnsi="Public Sans" w:cs="Times New Roman"/>
              </w:rPr>
              <w:t>11</w:t>
            </w:r>
            <w:r w:rsidR="00517D63">
              <w:rPr>
                <w:rFonts w:ascii="Public Sans" w:hAnsi="Public Sans" w:cs="Times New Roman"/>
              </w:rPr>
              <w:t xml:space="preserve">-2024 </w:t>
            </w:r>
            <w:r w:rsidR="00537AA1">
              <w:rPr>
                <w:rFonts w:ascii="Public Sans" w:hAnsi="Public Sans" w:cs="Times New Roman"/>
              </w:rPr>
              <w:t>THRIVE Wellness &amp; Recovery Integrated License</w:t>
            </w:r>
          </w:p>
        </w:tc>
        <w:tc>
          <w:tcPr>
            <w:tcW w:w="398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9AF9FB5" w14:textId="2D445D74" w:rsidR="00EA5EC2" w:rsidRDefault="00517D63" w:rsidP="00C66FEC">
            <w:pPr>
              <w:pStyle w:val="FreeForm"/>
              <w:rPr>
                <w:rFonts w:ascii="Public Sans" w:hAnsi="Public Sans" w:cs="Times New Roman"/>
              </w:rPr>
            </w:pPr>
            <w:r>
              <w:rPr>
                <w:rFonts w:ascii="Public Sans" w:hAnsi="Public Sans" w:cs="Times New Roman"/>
              </w:rPr>
              <w:t xml:space="preserve">Motion made by </w:t>
            </w:r>
            <w:r w:rsidR="00537AA1">
              <w:rPr>
                <w:rFonts w:ascii="Public Sans" w:hAnsi="Public Sans" w:cs="Times New Roman"/>
              </w:rPr>
              <w:t>Rose Larkins</w:t>
            </w:r>
            <w:r>
              <w:rPr>
                <w:rFonts w:ascii="Public Sans" w:hAnsi="Public Sans" w:cs="Times New Roman"/>
              </w:rPr>
              <w:t xml:space="preserve">, seconded by </w:t>
            </w:r>
            <w:r w:rsidR="00537AA1">
              <w:rPr>
                <w:rFonts w:ascii="Public Sans" w:hAnsi="Public Sans" w:cs="Times New Roman"/>
              </w:rPr>
              <w:t>Julie Grau</w:t>
            </w:r>
            <w:r>
              <w:rPr>
                <w:rFonts w:ascii="Public Sans" w:hAnsi="Public Sans" w:cs="Times New Roman"/>
              </w:rPr>
              <w:t>. All in favor. Abstentions – Mark Waterhouse</w:t>
            </w:r>
            <w:r w:rsidR="00537AA1">
              <w:rPr>
                <w:rFonts w:ascii="Public Sans" w:hAnsi="Public Sans" w:cs="Times New Roman"/>
              </w:rPr>
              <w:t xml:space="preserve"> and</w:t>
            </w:r>
            <w:r>
              <w:rPr>
                <w:rFonts w:ascii="Public Sans" w:hAnsi="Public Sans" w:cs="Times New Roman"/>
              </w:rPr>
              <w:t xml:space="preserve"> Karen Boliver</w:t>
            </w:r>
            <w:r w:rsidR="00537AA1">
              <w:rPr>
                <w:rFonts w:ascii="Public Sans" w:hAnsi="Public Sans" w:cs="Times New Roman"/>
              </w:rPr>
              <w:t xml:space="preserve">. </w:t>
            </w:r>
          </w:p>
          <w:p w14:paraId="5ABAF257" w14:textId="77777777" w:rsidR="00517D63" w:rsidRDefault="00517D63" w:rsidP="00C66FEC">
            <w:pPr>
              <w:pStyle w:val="FreeForm"/>
              <w:rPr>
                <w:rFonts w:ascii="Public Sans" w:hAnsi="Public Sans" w:cs="Times New Roman"/>
              </w:rPr>
            </w:pPr>
          </w:p>
          <w:p w14:paraId="06C34A92" w14:textId="71FF43D1" w:rsidR="00517D63" w:rsidRPr="005B3C2B" w:rsidRDefault="00517D63" w:rsidP="00C66FEC">
            <w:pPr>
              <w:pStyle w:val="FreeForm"/>
              <w:rPr>
                <w:rFonts w:ascii="Public Sans" w:hAnsi="Public Sans" w:cs="Times New Roman"/>
              </w:rPr>
            </w:pPr>
            <w:r>
              <w:rPr>
                <w:rFonts w:ascii="Public Sans" w:hAnsi="Public Sans" w:cs="Times New Roman"/>
              </w:rPr>
              <w:t xml:space="preserve">Motion made by </w:t>
            </w:r>
            <w:r w:rsidR="00EE4A57">
              <w:rPr>
                <w:rFonts w:ascii="Public Sans" w:hAnsi="Public Sans" w:cs="Times New Roman"/>
              </w:rPr>
              <w:t>Wyatt Wagner</w:t>
            </w:r>
            <w:r>
              <w:rPr>
                <w:rFonts w:ascii="Public Sans" w:hAnsi="Public Sans" w:cs="Times New Roman"/>
              </w:rPr>
              <w:t xml:space="preserve">, seconded by </w:t>
            </w:r>
            <w:r w:rsidR="00EE4A57">
              <w:rPr>
                <w:rFonts w:ascii="Public Sans" w:hAnsi="Public Sans" w:cs="Times New Roman"/>
              </w:rPr>
              <w:t>Rose</w:t>
            </w:r>
            <w:r>
              <w:rPr>
                <w:rFonts w:ascii="Public Sans" w:hAnsi="Public Sans" w:cs="Times New Roman"/>
              </w:rPr>
              <w:t>. All in favor. Abstentions – Mark Waterhouse.</w:t>
            </w:r>
          </w:p>
        </w:tc>
        <w:tc>
          <w:tcPr>
            <w:tcW w:w="24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D107C5D" w14:textId="77777777" w:rsidR="00EA5EC2" w:rsidRPr="005B3C2B" w:rsidRDefault="00EA5EC2" w:rsidP="00C66FEC">
            <w:pPr>
              <w:rPr>
                <w:rFonts w:ascii="Public Sans" w:hAnsi="Public Sans"/>
                <w:sz w:val="20"/>
                <w:szCs w:val="20"/>
              </w:rPr>
            </w:pPr>
          </w:p>
        </w:tc>
      </w:tr>
      <w:tr w:rsidR="00534327" w:rsidRPr="005B3C2B" w14:paraId="2CDCA249" w14:textId="77777777" w:rsidTr="004F615D">
        <w:tblPrEx>
          <w:shd w:val="clear" w:color="auto" w:fill="auto"/>
        </w:tblPrEx>
        <w:trPr>
          <w:trHeight w:val="20"/>
        </w:trPr>
        <w:tc>
          <w:tcPr>
            <w:tcW w:w="24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94C75B6" w14:textId="632C7FCD" w:rsidR="00534327" w:rsidRPr="005B3C2B" w:rsidRDefault="00534327" w:rsidP="00CD46C5">
            <w:pPr>
              <w:rPr>
                <w:rFonts w:ascii="Public Sans" w:hAnsi="Public Sans"/>
                <w:bCs/>
                <w:sz w:val="20"/>
                <w:szCs w:val="20"/>
              </w:rPr>
            </w:pPr>
            <w:r w:rsidRPr="005B3C2B">
              <w:rPr>
                <w:rFonts w:ascii="Public Sans" w:hAnsi="Public Sans"/>
                <w:bCs/>
                <w:sz w:val="20"/>
                <w:szCs w:val="20"/>
              </w:rPr>
              <w:t>Subcommittee Reports</w:t>
            </w:r>
            <w:r w:rsidRPr="005B3C2B">
              <w:rPr>
                <w:rFonts w:ascii="Public Sans" w:hAnsi="Public Sans"/>
                <w:bCs/>
              </w:rPr>
              <w:t xml:space="preserve">             </w:t>
            </w:r>
          </w:p>
        </w:tc>
        <w:tc>
          <w:tcPr>
            <w:tcW w:w="57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44CB2DB" w14:textId="3149670E" w:rsidR="00517D63" w:rsidRDefault="00517D63" w:rsidP="00517D63">
            <w:pPr>
              <w:pStyle w:val="Body"/>
              <w:rPr>
                <w:rFonts w:ascii="Public Sans" w:hAnsi="Public Sans" w:cs="Times New Roman"/>
              </w:rPr>
            </w:pPr>
            <w:r>
              <w:rPr>
                <w:rFonts w:ascii="Public Sans" w:hAnsi="Public Sans" w:cs="Times New Roman"/>
              </w:rPr>
              <w:t>Ad Hoc Committee (Bylaws/Manual)</w:t>
            </w:r>
          </w:p>
          <w:p w14:paraId="254C98CA" w14:textId="4B89CFDF" w:rsidR="00331698" w:rsidRPr="00016853" w:rsidRDefault="00016853" w:rsidP="00016853">
            <w:pPr>
              <w:pStyle w:val="Body"/>
              <w:numPr>
                <w:ilvl w:val="0"/>
                <w:numId w:val="42"/>
              </w:numPr>
              <w:rPr>
                <w:rFonts w:ascii="Public Sans" w:hAnsi="Public Sans" w:cs="Times New Roman"/>
              </w:rPr>
            </w:pPr>
            <w:r w:rsidRPr="00016853">
              <w:rPr>
                <w:rFonts w:ascii="Public Sans" w:hAnsi="Public Sans" w:cs="Times New Roman"/>
              </w:rPr>
              <w:t>The</w:t>
            </w:r>
            <w:r w:rsidR="00331698" w:rsidRPr="00016853">
              <w:rPr>
                <w:rFonts w:ascii="Public Sans" w:hAnsi="Public Sans" w:cs="Times New Roman"/>
              </w:rPr>
              <w:t xml:space="preserve"> Ad Hoc Committee </w:t>
            </w:r>
            <w:r>
              <w:rPr>
                <w:rFonts w:ascii="Public Sans" w:hAnsi="Public Sans" w:cs="Times New Roman"/>
              </w:rPr>
              <w:t xml:space="preserve">is </w:t>
            </w:r>
            <w:r w:rsidR="00331698" w:rsidRPr="00016853">
              <w:rPr>
                <w:rFonts w:ascii="Public Sans" w:hAnsi="Public Sans" w:cs="Times New Roman"/>
              </w:rPr>
              <w:t>reviewing the quarterly reports that state aid contract agencies have submitted in the past, so that information can be used to inform what the CSB would like to see on future monthly reports.</w:t>
            </w:r>
          </w:p>
        </w:tc>
        <w:tc>
          <w:tcPr>
            <w:tcW w:w="398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68E56C7" w14:textId="5D4C252B" w:rsidR="00B14506" w:rsidRPr="005B3C2B" w:rsidRDefault="00B14506" w:rsidP="00CD46C5">
            <w:pPr>
              <w:pStyle w:val="Body"/>
              <w:rPr>
                <w:rFonts w:ascii="Public Sans" w:hAnsi="Public Sans" w:cs="Times New Roman"/>
              </w:rPr>
            </w:pPr>
          </w:p>
        </w:tc>
        <w:tc>
          <w:tcPr>
            <w:tcW w:w="24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DA3B828" w14:textId="5B542936" w:rsidR="00B14506" w:rsidRPr="005B3C2B" w:rsidRDefault="00B14506" w:rsidP="001B6A87">
            <w:pPr>
              <w:rPr>
                <w:rFonts w:ascii="Public Sans" w:hAnsi="Public Sans"/>
                <w:sz w:val="20"/>
                <w:szCs w:val="20"/>
              </w:rPr>
            </w:pPr>
          </w:p>
        </w:tc>
      </w:tr>
      <w:tr w:rsidR="00E931ED" w:rsidRPr="005B3C2B" w14:paraId="23B7D948" w14:textId="77777777" w:rsidTr="00517D63">
        <w:tblPrEx>
          <w:shd w:val="clear" w:color="auto" w:fill="auto"/>
        </w:tblPrEx>
        <w:trPr>
          <w:trHeight w:val="117"/>
        </w:trPr>
        <w:tc>
          <w:tcPr>
            <w:tcW w:w="24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D29C347" w14:textId="660B914A" w:rsidR="00E931ED" w:rsidRPr="00E505AD" w:rsidRDefault="00897807" w:rsidP="00534327">
            <w:pPr>
              <w:pStyle w:val="FreeForm"/>
              <w:rPr>
                <w:rFonts w:ascii="Public Sans" w:hAnsi="Public Sans" w:cs="Times New Roman"/>
              </w:rPr>
            </w:pPr>
            <w:r w:rsidRPr="00E505AD">
              <w:rPr>
                <w:rFonts w:ascii="Public Sans" w:hAnsi="Public Sans" w:cs="Times New Roman"/>
              </w:rPr>
              <w:t>Agency Updates</w:t>
            </w:r>
          </w:p>
        </w:tc>
        <w:tc>
          <w:tcPr>
            <w:tcW w:w="57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30A74B7" w14:textId="77777777" w:rsidR="00517D63" w:rsidRDefault="00517D63" w:rsidP="00517D63">
            <w:pPr>
              <w:pStyle w:val="Body"/>
              <w:rPr>
                <w:rFonts w:ascii="Public Sans" w:hAnsi="Public Sans" w:cs="Times New Roman"/>
                <w:bCs/>
              </w:rPr>
            </w:pPr>
            <w:r>
              <w:rPr>
                <w:rFonts w:ascii="Public Sans" w:hAnsi="Public Sans" w:cs="Times New Roman"/>
                <w:bCs/>
              </w:rPr>
              <w:t>THRIVE</w:t>
            </w:r>
          </w:p>
          <w:p w14:paraId="557F930D" w14:textId="74618F7F" w:rsidR="00216201" w:rsidRDefault="00216201" w:rsidP="00216201">
            <w:pPr>
              <w:pStyle w:val="Body"/>
              <w:numPr>
                <w:ilvl w:val="0"/>
                <w:numId w:val="42"/>
              </w:numPr>
              <w:rPr>
                <w:rFonts w:ascii="Public Sans" w:hAnsi="Public Sans" w:cs="Times New Roman"/>
                <w:bCs/>
              </w:rPr>
            </w:pPr>
            <w:r>
              <w:rPr>
                <w:rFonts w:ascii="Public Sans" w:hAnsi="Public Sans" w:cs="Times New Roman"/>
                <w:bCs/>
              </w:rPr>
              <w:lastRenderedPageBreak/>
              <w:t xml:space="preserve">Will be discontinuing the Children’s Psychosocial Rehabilitation Service under the Children’s Family Treatment and Support Services Program. </w:t>
            </w:r>
          </w:p>
          <w:p w14:paraId="4C3EEB33" w14:textId="10F1DA97" w:rsidR="00216201" w:rsidRPr="001522A0" w:rsidRDefault="00216201" w:rsidP="00216201">
            <w:pPr>
              <w:pStyle w:val="Body"/>
              <w:numPr>
                <w:ilvl w:val="0"/>
                <w:numId w:val="42"/>
              </w:numPr>
              <w:rPr>
                <w:rFonts w:ascii="Public Sans" w:hAnsi="Public Sans" w:cs="Times New Roman"/>
                <w:bCs/>
              </w:rPr>
            </w:pPr>
            <w:r>
              <w:rPr>
                <w:rFonts w:ascii="Public Sans" w:hAnsi="Public Sans" w:cs="Times New Roman"/>
                <w:bCs/>
              </w:rPr>
              <w:t xml:space="preserve">They will also be discontinuing the respite services under the Home and Community-Based ??? or HCE home and community-based services program also for children. </w:t>
            </w:r>
          </w:p>
          <w:p w14:paraId="5F82EF43" w14:textId="77777777" w:rsidR="00517D63" w:rsidRDefault="00216201" w:rsidP="00517D63">
            <w:pPr>
              <w:pStyle w:val="Body"/>
              <w:numPr>
                <w:ilvl w:val="0"/>
                <w:numId w:val="42"/>
              </w:numPr>
              <w:rPr>
                <w:rFonts w:ascii="Public Sans" w:hAnsi="Public Sans" w:cs="Times New Roman"/>
                <w:bCs/>
              </w:rPr>
            </w:pPr>
            <w:r>
              <w:rPr>
                <w:rFonts w:ascii="Public Sans" w:hAnsi="Public Sans" w:cs="Times New Roman"/>
                <w:bCs/>
              </w:rPr>
              <w:t xml:space="preserve">There are transition plans already in place for the families impacted by this decision. </w:t>
            </w:r>
          </w:p>
          <w:p w14:paraId="4B6C1B53" w14:textId="77777777" w:rsidR="00216201" w:rsidRDefault="00216201" w:rsidP="00517D63">
            <w:pPr>
              <w:pStyle w:val="Body"/>
              <w:numPr>
                <w:ilvl w:val="0"/>
                <w:numId w:val="42"/>
              </w:numPr>
              <w:rPr>
                <w:rFonts w:ascii="Public Sans" w:hAnsi="Public Sans" w:cs="Times New Roman"/>
                <w:bCs/>
              </w:rPr>
            </w:pPr>
            <w:r>
              <w:rPr>
                <w:rFonts w:ascii="Public Sans" w:hAnsi="Public Sans" w:cs="Times New Roman"/>
                <w:bCs/>
              </w:rPr>
              <w:t xml:space="preserve">The reservation for the Empire State Supportive Housing Program (ESSHI) stays in place for up to two years, at which time it can be dropped or reapplied for another two years. THRIVE’s reservation for the building they’d hoped to build next to DSS is up next month, however the state is not in a position at this time to reopen the application process. The state will be issuing continuation letters to all those who have award reservations that will carry them forward until such time as the application process is able to open again. </w:t>
            </w:r>
          </w:p>
          <w:p w14:paraId="631C6205" w14:textId="77777777" w:rsidR="00216201" w:rsidRDefault="00216201" w:rsidP="00216201">
            <w:pPr>
              <w:pStyle w:val="Body"/>
              <w:rPr>
                <w:rFonts w:ascii="Public Sans" w:hAnsi="Public Sans" w:cs="Times New Roman"/>
                <w:bCs/>
              </w:rPr>
            </w:pPr>
          </w:p>
          <w:p w14:paraId="52A1DCC4" w14:textId="77777777" w:rsidR="00216201" w:rsidRDefault="00216201" w:rsidP="00216201">
            <w:pPr>
              <w:pStyle w:val="Body"/>
              <w:rPr>
                <w:rFonts w:ascii="Public Sans" w:hAnsi="Public Sans" w:cs="Times New Roman"/>
                <w:bCs/>
              </w:rPr>
            </w:pPr>
            <w:r>
              <w:rPr>
                <w:rFonts w:ascii="Public Sans" w:hAnsi="Public Sans" w:cs="Times New Roman"/>
                <w:bCs/>
              </w:rPr>
              <w:t>NRCIL</w:t>
            </w:r>
          </w:p>
          <w:p w14:paraId="4A9F9D04" w14:textId="77777777" w:rsidR="00216201" w:rsidRDefault="00216201" w:rsidP="00216201">
            <w:pPr>
              <w:pStyle w:val="Body"/>
              <w:numPr>
                <w:ilvl w:val="0"/>
                <w:numId w:val="47"/>
              </w:numPr>
              <w:rPr>
                <w:rFonts w:ascii="Public Sans" w:hAnsi="Public Sans" w:cs="Times New Roman"/>
                <w:bCs/>
              </w:rPr>
            </w:pPr>
            <w:r>
              <w:rPr>
                <w:rFonts w:ascii="Public Sans" w:hAnsi="Public Sans" w:cs="Times New Roman"/>
                <w:bCs/>
              </w:rPr>
              <w:t xml:space="preserve">NRCIL and Anchor Recovery are working very closely on shared support groups and recovery groups. </w:t>
            </w:r>
          </w:p>
          <w:p w14:paraId="0492D72B" w14:textId="77777777" w:rsidR="00216201" w:rsidRDefault="00216201" w:rsidP="00216201">
            <w:pPr>
              <w:pStyle w:val="Body"/>
              <w:numPr>
                <w:ilvl w:val="0"/>
                <w:numId w:val="47"/>
              </w:numPr>
              <w:rPr>
                <w:rFonts w:ascii="Public Sans" w:hAnsi="Public Sans" w:cs="Times New Roman"/>
                <w:bCs/>
              </w:rPr>
            </w:pPr>
            <w:r>
              <w:rPr>
                <w:rFonts w:ascii="Public Sans" w:hAnsi="Public Sans" w:cs="Times New Roman"/>
                <w:bCs/>
              </w:rPr>
              <w:t xml:space="preserve">Medicaid paid for services are being halted. NRCIL will continue to provide the services, they will just have to be a bit more aggressive about grants and contracts and how the funds will work. Community partners can continue to refer to the services. </w:t>
            </w:r>
          </w:p>
          <w:p w14:paraId="2E0E8601" w14:textId="333E6E6A" w:rsidR="00163008" w:rsidRDefault="00163008" w:rsidP="00216201">
            <w:pPr>
              <w:pStyle w:val="Body"/>
              <w:numPr>
                <w:ilvl w:val="0"/>
                <w:numId w:val="47"/>
              </w:numPr>
              <w:rPr>
                <w:rFonts w:ascii="Public Sans" w:hAnsi="Public Sans" w:cs="Times New Roman"/>
                <w:bCs/>
              </w:rPr>
            </w:pPr>
            <w:r>
              <w:rPr>
                <w:rFonts w:ascii="Public Sans" w:hAnsi="Public Sans" w:cs="Times New Roman"/>
                <w:bCs/>
              </w:rPr>
              <w:t xml:space="preserve">NRCIL is working with Snowbelt Housing to identify a location for a daytime warming center. Please let Aileen know if you have any ideas! </w:t>
            </w:r>
          </w:p>
          <w:p w14:paraId="34184A43" w14:textId="77777777" w:rsidR="00216201" w:rsidRDefault="00216201" w:rsidP="00216201">
            <w:pPr>
              <w:pStyle w:val="Body"/>
              <w:rPr>
                <w:rFonts w:ascii="Public Sans" w:hAnsi="Public Sans" w:cs="Times New Roman"/>
                <w:bCs/>
              </w:rPr>
            </w:pPr>
          </w:p>
          <w:p w14:paraId="3B2F9091" w14:textId="77777777" w:rsidR="00216201" w:rsidRDefault="00216201" w:rsidP="00216201">
            <w:pPr>
              <w:pStyle w:val="Body"/>
              <w:rPr>
                <w:rFonts w:ascii="Public Sans" w:hAnsi="Public Sans" w:cs="Times New Roman"/>
                <w:bCs/>
              </w:rPr>
            </w:pPr>
            <w:r>
              <w:rPr>
                <w:rFonts w:ascii="Public Sans" w:hAnsi="Public Sans" w:cs="Times New Roman"/>
                <w:bCs/>
              </w:rPr>
              <w:t>Youth of Lewis County</w:t>
            </w:r>
          </w:p>
          <w:p w14:paraId="566D3A55" w14:textId="77777777" w:rsidR="00216201" w:rsidRDefault="00216201" w:rsidP="00216201">
            <w:pPr>
              <w:pStyle w:val="Body"/>
              <w:numPr>
                <w:ilvl w:val="0"/>
                <w:numId w:val="48"/>
              </w:numPr>
              <w:rPr>
                <w:rFonts w:ascii="Public Sans" w:hAnsi="Public Sans" w:cs="Times New Roman"/>
                <w:bCs/>
              </w:rPr>
            </w:pPr>
            <w:r>
              <w:rPr>
                <w:rFonts w:ascii="Public Sans" w:hAnsi="Public Sans" w:cs="Times New Roman"/>
                <w:bCs/>
              </w:rPr>
              <w:t xml:space="preserve">November 16 is opening weekend for the youth activities happening at the Maple Ridge Center. The activities are tailored to youth ages 13-21. </w:t>
            </w:r>
          </w:p>
          <w:p w14:paraId="36F4E3F4" w14:textId="77777777" w:rsidR="00216201" w:rsidRDefault="00216201" w:rsidP="00216201">
            <w:pPr>
              <w:pStyle w:val="Body"/>
              <w:numPr>
                <w:ilvl w:val="0"/>
                <w:numId w:val="48"/>
              </w:numPr>
              <w:rPr>
                <w:rFonts w:ascii="Public Sans" w:hAnsi="Public Sans" w:cs="Times New Roman"/>
                <w:bCs/>
              </w:rPr>
            </w:pPr>
            <w:r>
              <w:rPr>
                <w:rFonts w:ascii="Public Sans" w:hAnsi="Public Sans" w:cs="Times New Roman"/>
                <w:bCs/>
              </w:rPr>
              <w:t xml:space="preserve">Friendsgiving will be hosted in collaboration with NRCIL and Planned Parenthood on November 30 from 12 – 4 pm. </w:t>
            </w:r>
          </w:p>
          <w:p w14:paraId="2EE3ACE8" w14:textId="77777777" w:rsidR="00216201" w:rsidRDefault="00216201" w:rsidP="00216201">
            <w:pPr>
              <w:pStyle w:val="Body"/>
              <w:rPr>
                <w:rFonts w:ascii="Public Sans" w:hAnsi="Public Sans" w:cs="Times New Roman"/>
                <w:bCs/>
              </w:rPr>
            </w:pPr>
          </w:p>
          <w:p w14:paraId="304D4B17" w14:textId="77777777" w:rsidR="00216201" w:rsidRDefault="00216201" w:rsidP="00216201">
            <w:pPr>
              <w:pStyle w:val="Body"/>
              <w:rPr>
                <w:rFonts w:ascii="Public Sans" w:hAnsi="Public Sans" w:cs="Times New Roman"/>
                <w:bCs/>
              </w:rPr>
            </w:pPr>
            <w:r>
              <w:rPr>
                <w:rFonts w:ascii="Public Sans" w:hAnsi="Public Sans" w:cs="Times New Roman"/>
                <w:bCs/>
              </w:rPr>
              <w:lastRenderedPageBreak/>
              <w:t>Planned Parenthood</w:t>
            </w:r>
          </w:p>
          <w:p w14:paraId="1363B087" w14:textId="77777777" w:rsidR="00216201" w:rsidRDefault="00216201" w:rsidP="00216201">
            <w:pPr>
              <w:pStyle w:val="Body"/>
              <w:numPr>
                <w:ilvl w:val="0"/>
                <w:numId w:val="49"/>
              </w:numPr>
              <w:rPr>
                <w:rFonts w:ascii="Public Sans" w:hAnsi="Public Sans" w:cs="Times New Roman"/>
                <w:bCs/>
              </w:rPr>
            </w:pPr>
            <w:r>
              <w:rPr>
                <w:rFonts w:ascii="Public Sans" w:hAnsi="Public Sans" w:cs="Times New Roman"/>
                <w:bCs/>
              </w:rPr>
              <w:t xml:space="preserve">Working on a hygiene collective in Lewis County. </w:t>
            </w:r>
          </w:p>
          <w:p w14:paraId="7B0DCC95" w14:textId="77777777" w:rsidR="00216201" w:rsidRDefault="00216201" w:rsidP="00216201">
            <w:pPr>
              <w:pStyle w:val="Body"/>
              <w:rPr>
                <w:rFonts w:ascii="Public Sans" w:hAnsi="Public Sans" w:cs="Times New Roman"/>
                <w:bCs/>
              </w:rPr>
            </w:pPr>
          </w:p>
          <w:p w14:paraId="7F162804" w14:textId="77777777" w:rsidR="00216201" w:rsidRDefault="00216201" w:rsidP="00216201">
            <w:pPr>
              <w:pStyle w:val="Body"/>
              <w:rPr>
                <w:rFonts w:ascii="Public Sans" w:hAnsi="Public Sans" w:cs="Times New Roman"/>
                <w:bCs/>
              </w:rPr>
            </w:pPr>
            <w:r>
              <w:rPr>
                <w:rFonts w:ascii="Public Sans" w:hAnsi="Public Sans" w:cs="Times New Roman"/>
                <w:bCs/>
              </w:rPr>
              <w:t>Systems of Care</w:t>
            </w:r>
          </w:p>
          <w:p w14:paraId="2CEBFA88" w14:textId="77777777" w:rsidR="00216201" w:rsidRDefault="00216201" w:rsidP="00216201">
            <w:pPr>
              <w:pStyle w:val="Body"/>
              <w:numPr>
                <w:ilvl w:val="0"/>
                <w:numId w:val="49"/>
              </w:numPr>
              <w:rPr>
                <w:rFonts w:ascii="Public Sans" w:hAnsi="Public Sans" w:cs="Times New Roman"/>
                <w:bCs/>
              </w:rPr>
            </w:pPr>
            <w:r>
              <w:rPr>
                <w:rFonts w:ascii="Public Sans" w:hAnsi="Public Sans" w:cs="Times New Roman"/>
                <w:bCs/>
              </w:rPr>
              <w:t xml:space="preserve">The Parent &amp; Youth Summit went well. </w:t>
            </w:r>
            <w:r w:rsidR="00163008">
              <w:rPr>
                <w:rFonts w:ascii="Public Sans" w:hAnsi="Public Sans" w:cs="Times New Roman"/>
                <w:bCs/>
              </w:rPr>
              <w:t xml:space="preserve">They didn’t have the turnout that they were hoping for, however the people that did come said it was great. </w:t>
            </w:r>
          </w:p>
          <w:p w14:paraId="7BD4CA2F" w14:textId="77777777" w:rsidR="00163008" w:rsidRDefault="00163008" w:rsidP="00216201">
            <w:pPr>
              <w:pStyle w:val="Body"/>
              <w:numPr>
                <w:ilvl w:val="0"/>
                <w:numId w:val="49"/>
              </w:numPr>
              <w:rPr>
                <w:rFonts w:ascii="Public Sans" w:hAnsi="Public Sans" w:cs="Times New Roman"/>
                <w:bCs/>
              </w:rPr>
            </w:pPr>
            <w:r>
              <w:rPr>
                <w:rFonts w:ascii="Public Sans" w:hAnsi="Public Sans" w:cs="Times New Roman"/>
                <w:bCs/>
              </w:rPr>
              <w:t xml:space="preserve">Next year the group is considering hosting the Summit during a different time of year. </w:t>
            </w:r>
          </w:p>
          <w:p w14:paraId="721C86A5" w14:textId="77777777" w:rsidR="00163008" w:rsidRDefault="00163008" w:rsidP="00163008">
            <w:pPr>
              <w:pStyle w:val="Body"/>
              <w:rPr>
                <w:rFonts w:ascii="Public Sans" w:hAnsi="Public Sans" w:cs="Times New Roman"/>
                <w:bCs/>
              </w:rPr>
            </w:pPr>
          </w:p>
          <w:p w14:paraId="25A00FC6" w14:textId="77777777" w:rsidR="00163008" w:rsidRDefault="00163008" w:rsidP="00163008">
            <w:pPr>
              <w:pStyle w:val="Body"/>
              <w:rPr>
                <w:rFonts w:ascii="Public Sans" w:hAnsi="Public Sans" w:cs="Times New Roman"/>
                <w:bCs/>
              </w:rPr>
            </w:pPr>
            <w:r>
              <w:rPr>
                <w:rFonts w:ascii="Public Sans" w:hAnsi="Public Sans" w:cs="Times New Roman"/>
                <w:bCs/>
              </w:rPr>
              <w:t>Pivot</w:t>
            </w:r>
          </w:p>
          <w:p w14:paraId="39443B93" w14:textId="77777777" w:rsidR="00163008" w:rsidRDefault="00163008" w:rsidP="00163008">
            <w:pPr>
              <w:pStyle w:val="Body"/>
              <w:numPr>
                <w:ilvl w:val="0"/>
                <w:numId w:val="50"/>
              </w:numPr>
              <w:rPr>
                <w:rFonts w:ascii="Public Sans" w:hAnsi="Public Sans" w:cs="Times New Roman"/>
                <w:bCs/>
              </w:rPr>
            </w:pPr>
            <w:r>
              <w:rPr>
                <w:rFonts w:ascii="Public Sans" w:hAnsi="Public Sans" w:cs="Times New Roman"/>
                <w:bCs/>
              </w:rPr>
              <w:t>Welcome, Carol Lisella, Prevention Director for the Lewis County Office!</w:t>
            </w:r>
          </w:p>
          <w:p w14:paraId="5A56F25E" w14:textId="77777777" w:rsidR="00163008" w:rsidRDefault="00163008" w:rsidP="00163008">
            <w:pPr>
              <w:pStyle w:val="Body"/>
              <w:numPr>
                <w:ilvl w:val="0"/>
                <w:numId w:val="50"/>
              </w:numPr>
              <w:rPr>
                <w:rFonts w:ascii="Public Sans" w:hAnsi="Public Sans" w:cs="Times New Roman"/>
                <w:bCs/>
              </w:rPr>
            </w:pPr>
            <w:r>
              <w:rPr>
                <w:rFonts w:ascii="Public Sans" w:hAnsi="Public Sans" w:cs="Times New Roman"/>
                <w:bCs/>
              </w:rPr>
              <w:t xml:space="preserve">Pivot continues to expand, work on signage and get the word out about their services. </w:t>
            </w:r>
          </w:p>
          <w:p w14:paraId="1DB8517D" w14:textId="77777777" w:rsidR="00163008" w:rsidRDefault="00163008" w:rsidP="00163008">
            <w:pPr>
              <w:pStyle w:val="Body"/>
              <w:numPr>
                <w:ilvl w:val="0"/>
                <w:numId w:val="50"/>
              </w:numPr>
              <w:rPr>
                <w:rFonts w:ascii="Public Sans" w:hAnsi="Public Sans" w:cs="Times New Roman"/>
                <w:bCs/>
              </w:rPr>
            </w:pPr>
            <w:r>
              <w:rPr>
                <w:rFonts w:ascii="Public Sans" w:hAnsi="Public Sans" w:cs="Times New Roman"/>
                <w:bCs/>
              </w:rPr>
              <w:t xml:space="preserve">The Prevention Needs Assessment is being administered in Lowville Academy (grades 6, 8, 10 &amp; 12), Beaver River </w:t>
            </w:r>
            <w:r>
              <w:rPr>
                <w:rFonts w:ascii="Public Sans" w:hAnsi="Public Sans" w:cs="Times New Roman"/>
                <w:bCs/>
              </w:rPr>
              <w:t>(grades 6, 8, 10 &amp; 12)</w:t>
            </w:r>
            <w:r>
              <w:rPr>
                <w:rFonts w:ascii="Public Sans" w:hAnsi="Public Sans" w:cs="Times New Roman"/>
                <w:bCs/>
              </w:rPr>
              <w:t xml:space="preserve">, Copenhagen </w:t>
            </w:r>
            <w:r>
              <w:rPr>
                <w:rFonts w:ascii="Public Sans" w:hAnsi="Public Sans" w:cs="Times New Roman"/>
                <w:bCs/>
              </w:rPr>
              <w:t>(grades 6, 8, 10 &amp; 12)</w:t>
            </w:r>
            <w:r>
              <w:rPr>
                <w:rFonts w:ascii="Public Sans" w:hAnsi="Public Sans" w:cs="Times New Roman"/>
                <w:bCs/>
              </w:rPr>
              <w:t xml:space="preserve"> and South Lewis (grades 7-12).</w:t>
            </w:r>
          </w:p>
          <w:p w14:paraId="7BAE3FE3" w14:textId="77777777" w:rsidR="00163008" w:rsidRDefault="00163008" w:rsidP="00163008">
            <w:pPr>
              <w:pStyle w:val="Body"/>
              <w:rPr>
                <w:rFonts w:ascii="Public Sans" w:hAnsi="Public Sans" w:cs="Times New Roman"/>
                <w:bCs/>
              </w:rPr>
            </w:pPr>
          </w:p>
          <w:p w14:paraId="646C2261" w14:textId="77777777" w:rsidR="00163008" w:rsidRDefault="00163008" w:rsidP="00163008">
            <w:pPr>
              <w:pStyle w:val="Body"/>
              <w:rPr>
                <w:rFonts w:ascii="Public Sans" w:hAnsi="Public Sans" w:cs="Times New Roman"/>
                <w:bCs/>
              </w:rPr>
            </w:pPr>
            <w:r>
              <w:rPr>
                <w:rFonts w:ascii="Public Sans" w:hAnsi="Public Sans" w:cs="Times New Roman"/>
                <w:bCs/>
              </w:rPr>
              <w:t>ARC Oneida-Lewis Chapter</w:t>
            </w:r>
          </w:p>
          <w:p w14:paraId="65A14E33" w14:textId="77777777" w:rsidR="00163008" w:rsidRDefault="00163008" w:rsidP="00163008">
            <w:pPr>
              <w:pStyle w:val="Body"/>
              <w:numPr>
                <w:ilvl w:val="0"/>
                <w:numId w:val="51"/>
              </w:numPr>
              <w:rPr>
                <w:rFonts w:ascii="Public Sans" w:hAnsi="Public Sans" w:cs="Times New Roman"/>
                <w:bCs/>
              </w:rPr>
            </w:pPr>
            <w:r>
              <w:rPr>
                <w:rFonts w:ascii="Public Sans" w:hAnsi="Public Sans" w:cs="Times New Roman"/>
                <w:bCs/>
              </w:rPr>
              <w:t xml:space="preserve">Openings in Turin for the people that they support. </w:t>
            </w:r>
          </w:p>
          <w:p w14:paraId="4FAF6869" w14:textId="3D5ACE7C" w:rsidR="00163008" w:rsidRPr="001522A0" w:rsidRDefault="00163008" w:rsidP="00163008">
            <w:pPr>
              <w:pStyle w:val="Body"/>
              <w:numPr>
                <w:ilvl w:val="0"/>
                <w:numId w:val="51"/>
              </w:numPr>
              <w:rPr>
                <w:rFonts w:ascii="Public Sans" w:hAnsi="Public Sans" w:cs="Times New Roman"/>
                <w:bCs/>
              </w:rPr>
            </w:pPr>
            <w:r>
              <w:rPr>
                <w:rFonts w:ascii="Public Sans" w:hAnsi="Public Sans" w:cs="Times New Roman"/>
                <w:bCs/>
              </w:rPr>
              <w:t xml:space="preserve">There </w:t>
            </w:r>
            <w:proofErr w:type="gramStart"/>
            <w:r>
              <w:rPr>
                <w:rFonts w:ascii="Public Sans" w:hAnsi="Public Sans" w:cs="Times New Roman"/>
                <w:bCs/>
              </w:rPr>
              <w:t>are</w:t>
            </w:r>
            <w:proofErr w:type="gramEnd"/>
            <w:r>
              <w:rPr>
                <w:rFonts w:ascii="Public Sans" w:hAnsi="Public Sans" w:cs="Times New Roman"/>
                <w:bCs/>
              </w:rPr>
              <w:t xml:space="preserve"> a few staffing positions open as well.</w:t>
            </w:r>
          </w:p>
        </w:tc>
        <w:tc>
          <w:tcPr>
            <w:tcW w:w="398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74558D1" w14:textId="77777777" w:rsidR="00E931ED" w:rsidRPr="005B3C2B" w:rsidRDefault="00E931ED" w:rsidP="00534327">
            <w:pPr>
              <w:pStyle w:val="FreeForm"/>
              <w:rPr>
                <w:rFonts w:ascii="Public Sans" w:hAnsi="Public Sans" w:cs="Times New Roman"/>
              </w:rPr>
            </w:pPr>
          </w:p>
        </w:tc>
        <w:tc>
          <w:tcPr>
            <w:tcW w:w="24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A6D0724" w14:textId="77777777" w:rsidR="00E931ED" w:rsidRPr="005B3C2B" w:rsidRDefault="00E931ED" w:rsidP="00534327">
            <w:pPr>
              <w:rPr>
                <w:rFonts w:ascii="Public Sans" w:hAnsi="Public Sans"/>
                <w:sz w:val="20"/>
                <w:szCs w:val="20"/>
              </w:rPr>
            </w:pPr>
          </w:p>
        </w:tc>
      </w:tr>
      <w:tr w:rsidR="00E931ED" w:rsidRPr="005B3C2B" w14:paraId="349A181B" w14:textId="77777777" w:rsidTr="004F615D">
        <w:tblPrEx>
          <w:shd w:val="clear" w:color="auto" w:fill="auto"/>
        </w:tblPrEx>
        <w:trPr>
          <w:trHeight w:val="423"/>
        </w:trPr>
        <w:tc>
          <w:tcPr>
            <w:tcW w:w="24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080FAFD" w14:textId="77777777" w:rsidR="00E931ED" w:rsidRPr="005B3C2B" w:rsidRDefault="00E931ED" w:rsidP="00534327">
            <w:pPr>
              <w:pStyle w:val="Body"/>
              <w:rPr>
                <w:rFonts w:ascii="Public Sans" w:eastAsia="Arial" w:hAnsi="Public Sans" w:cs="Times New Roman"/>
              </w:rPr>
            </w:pPr>
            <w:r w:rsidRPr="005B3C2B">
              <w:rPr>
                <w:rFonts w:ascii="Public Sans" w:hAnsi="Public Sans" w:cs="Times New Roman"/>
              </w:rPr>
              <w:lastRenderedPageBreak/>
              <w:t>Adjourn</w:t>
            </w:r>
          </w:p>
          <w:p w14:paraId="5F298BDB" w14:textId="77777777" w:rsidR="00E931ED" w:rsidRPr="005B3C2B" w:rsidRDefault="00E931ED" w:rsidP="00534327">
            <w:pPr>
              <w:pStyle w:val="Body"/>
              <w:rPr>
                <w:rFonts w:ascii="Public Sans" w:hAnsi="Public Sans" w:cs="Times New Roman"/>
              </w:rPr>
            </w:pPr>
          </w:p>
        </w:tc>
        <w:tc>
          <w:tcPr>
            <w:tcW w:w="57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7E7497E" w14:textId="61C0AC03" w:rsidR="00E931ED" w:rsidRPr="005B3C2B" w:rsidRDefault="00E931ED" w:rsidP="00534327">
            <w:pPr>
              <w:pStyle w:val="FreeForm"/>
              <w:rPr>
                <w:rFonts w:ascii="Public Sans" w:hAnsi="Public Sans" w:cs="Times New Roman"/>
              </w:rPr>
            </w:pPr>
            <w:r w:rsidRPr="005B3C2B">
              <w:rPr>
                <w:rFonts w:ascii="Public Sans" w:hAnsi="Public Sans" w:cs="Times New Roman"/>
              </w:rPr>
              <w:t>Meeting adjourned at</w:t>
            </w:r>
            <w:r w:rsidR="00B23496" w:rsidRPr="005B3C2B">
              <w:rPr>
                <w:rFonts w:ascii="Public Sans" w:hAnsi="Public Sans" w:cs="Times New Roman"/>
              </w:rPr>
              <w:t xml:space="preserve"> 8:</w:t>
            </w:r>
            <w:r w:rsidR="001C00BB">
              <w:rPr>
                <w:rFonts w:ascii="Public Sans" w:hAnsi="Public Sans" w:cs="Times New Roman"/>
              </w:rPr>
              <w:t>29</w:t>
            </w:r>
            <w:r w:rsidR="00B23496" w:rsidRPr="005B3C2B">
              <w:rPr>
                <w:rFonts w:ascii="Public Sans" w:hAnsi="Public Sans" w:cs="Times New Roman"/>
              </w:rPr>
              <w:t xml:space="preserve"> am.</w:t>
            </w:r>
            <w:r w:rsidRPr="005B3C2B">
              <w:rPr>
                <w:rFonts w:ascii="Public Sans" w:hAnsi="Public Sans" w:cs="Times New Roman"/>
              </w:rPr>
              <w:t xml:space="preserve"> </w:t>
            </w:r>
            <w:r w:rsidR="00D674C3" w:rsidRPr="005B3C2B">
              <w:rPr>
                <w:rFonts w:ascii="Public Sans" w:hAnsi="Public Sans" w:cs="Times New Roman"/>
              </w:rPr>
              <w:t xml:space="preserve"> </w:t>
            </w:r>
          </w:p>
        </w:tc>
        <w:tc>
          <w:tcPr>
            <w:tcW w:w="398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8E1CD95" w14:textId="644667D2" w:rsidR="00E931ED" w:rsidRPr="005B3C2B" w:rsidRDefault="00E931ED" w:rsidP="00B23496">
            <w:pPr>
              <w:pStyle w:val="FreeForm"/>
              <w:rPr>
                <w:rFonts w:ascii="Public Sans" w:hAnsi="Public Sans" w:cs="Times New Roman"/>
              </w:rPr>
            </w:pPr>
            <w:r w:rsidRPr="00E505AD">
              <w:rPr>
                <w:rFonts w:ascii="Public Sans" w:hAnsi="Public Sans" w:cs="Times New Roman"/>
              </w:rPr>
              <w:t>Moved by</w:t>
            </w:r>
            <w:r w:rsidR="00D674C3" w:rsidRPr="00E505AD">
              <w:rPr>
                <w:rFonts w:ascii="Public Sans" w:hAnsi="Public Sans" w:cs="Times New Roman"/>
              </w:rPr>
              <w:t xml:space="preserve"> </w:t>
            </w:r>
            <w:r w:rsidR="001C00BB">
              <w:rPr>
                <w:rFonts w:ascii="Public Sans" w:hAnsi="Public Sans" w:cs="Times New Roman"/>
              </w:rPr>
              <w:t>Wyatt Wagner</w:t>
            </w:r>
            <w:r w:rsidR="00517D63">
              <w:rPr>
                <w:rFonts w:ascii="Public Sans" w:hAnsi="Public Sans" w:cs="Times New Roman"/>
              </w:rPr>
              <w:t xml:space="preserve">, seconded by </w:t>
            </w:r>
            <w:r w:rsidR="001C00BB">
              <w:rPr>
                <w:rFonts w:ascii="Public Sans" w:hAnsi="Public Sans" w:cs="Times New Roman"/>
              </w:rPr>
              <w:t>Mark Waterhouse</w:t>
            </w:r>
            <w:r w:rsidR="00B23496" w:rsidRPr="00E505AD">
              <w:rPr>
                <w:rFonts w:ascii="Public Sans" w:hAnsi="Public Sans" w:cs="Times New Roman"/>
              </w:rPr>
              <w:t>.</w:t>
            </w:r>
            <w:r w:rsidR="006B4EBE" w:rsidRPr="00E505AD">
              <w:rPr>
                <w:rFonts w:ascii="Public Sans" w:hAnsi="Public Sans" w:cs="Times New Roman"/>
              </w:rPr>
              <w:t xml:space="preserve"> </w:t>
            </w:r>
            <w:r w:rsidR="00B23496" w:rsidRPr="00E505AD">
              <w:rPr>
                <w:rFonts w:ascii="Public Sans" w:hAnsi="Public Sans" w:cs="Times New Roman"/>
              </w:rPr>
              <w:t>M</w:t>
            </w:r>
            <w:r w:rsidR="006B4EBE" w:rsidRPr="00E505AD">
              <w:rPr>
                <w:rFonts w:ascii="Public Sans" w:hAnsi="Public Sans" w:cs="Times New Roman"/>
              </w:rPr>
              <w:t>otion carried unanimously</w:t>
            </w:r>
            <w:r w:rsidR="0035493A" w:rsidRPr="00E505AD">
              <w:rPr>
                <w:rFonts w:ascii="Public Sans" w:hAnsi="Public Sans" w:cs="Times New Roman"/>
              </w:rPr>
              <w:t>.</w:t>
            </w:r>
          </w:p>
        </w:tc>
        <w:tc>
          <w:tcPr>
            <w:tcW w:w="24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998C3BE" w14:textId="77777777" w:rsidR="00E931ED" w:rsidRPr="005B3C2B" w:rsidRDefault="00E931ED" w:rsidP="00534327">
            <w:pPr>
              <w:rPr>
                <w:rFonts w:ascii="Public Sans" w:hAnsi="Public Sans"/>
                <w:sz w:val="20"/>
                <w:szCs w:val="20"/>
              </w:rPr>
            </w:pPr>
          </w:p>
        </w:tc>
      </w:tr>
      <w:tr w:rsidR="00E931ED" w:rsidRPr="005B3C2B" w14:paraId="7A7FCA38" w14:textId="77777777" w:rsidTr="008902B1">
        <w:tblPrEx>
          <w:shd w:val="clear" w:color="auto" w:fill="auto"/>
        </w:tblPrEx>
        <w:trPr>
          <w:trHeight w:val="225"/>
        </w:trPr>
        <w:tc>
          <w:tcPr>
            <w:tcW w:w="24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97A8C4E" w14:textId="3AA44002" w:rsidR="00B23496" w:rsidRPr="005B3C2B" w:rsidRDefault="00E931ED" w:rsidP="00534327">
            <w:pPr>
              <w:pStyle w:val="Body"/>
              <w:rPr>
                <w:rFonts w:ascii="Public Sans" w:hAnsi="Public Sans" w:cs="Times New Roman"/>
              </w:rPr>
            </w:pPr>
            <w:r w:rsidRPr="005B3C2B">
              <w:rPr>
                <w:rFonts w:ascii="Public Sans" w:hAnsi="Public Sans" w:cs="Times New Roman"/>
              </w:rPr>
              <w:t>Next Meeting:</w:t>
            </w:r>
          </w:p>
        </w:tc>
        <w:tc>
          <w:tcPr>
            <w:tcW w:w="57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D6574DD" w14:textId="557F99F0" w:rsidR="00B23496" w:rsidRPr="005B3C2B" w:rsidRDefault="001C00BB" w:rsidP="00534327">
            <w:pPr>
              <w:pStyle w:val="Body"/>
              <w:rPr>
                <w:rFonts w:ascii="Public Sans" w:hAnsi="Public Sans" w:cs="Times New Roman"/>
              </w:rPr>
            </w:pPr>
            <w:r>
              <w:rPr>
                <w:rFonts w:ascii="Public Sans" w:hAnsi="Public Sans" w:cs="Times New Roman"/>
              </w:rPr>
              <w:t>December</w:t>
            </w:r>
            <w:r w:rsidR="00517D63">
              <w:rPr>
                <w:rFonts w:ascii="Public Sans" w:hAnsi="Public Sans" w:cs="Times New Roman"/>
              </w:rPr>
              <w:t xml:space="preserve"> 1</w:t>
            </w:r>
            <w:r>
              <w:rPr>
                <w:rFonts w:ascii="Public Sans" w:hAnsi="Public Sans" w:cs="Times New Roman"/>
              </w:rPr>
              <w:t>0</w:t>
            </w:r>
            <w:r w:rsidR="006C13AF" w:rsidRPr="005B3C2B">
              <w:rPr>
                <w:rFonts w:ascii="Public Sans" w:hAnsi="Public Sans" w:cs="Times New Roman"/>
              </w:rPr>
              <w:t>, 2024</w:t>
            </w:r>
            <w:r w:rsidR="00F005FE" w:rsidRPr="005B3C2B">
              <w:rPr>
                <w:rFonts w:ascii="Public Sans" w:hAnsi="Public Sans" w:cs="Times New Roman"/>
              </w:rPr>
              <w:t>,</w:t>
            </w:r>
            <w:r w:rsidR="00B23496" w:rsidRPr="005B3C2B">
              <w:rPr>
                <w:rFonts w:ascii="Public Sans" w:hAnsi="Public Sans" w:cs="Times New Roman"/>
              </w:rPr>
              <w:t xml:space="preserve"> at 7:30 am. </w:t>
            </w:r>
          </w:p>
        </w:tc>
        <w:tc>
          <w:tcPr>
            <w:tcW w:w="398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84104AC" w14:textId="77777777" w:rsidR="00B23496" w:rsidRPr="005B3C2B" w:rsidRDefault="00B23496" w:rsidP="00534327">
            <w:pPr>
              <w:rPr>
                <w:rFonts w:ascii="Public Sans" w:hAnsi="Public Sans"/>
                <w:sz w:val="20"/>
                <w:szCs w:val="20"/>
              </w:rPr>
            </w:pPr>
          </w:p>
        </w:tc>
        <w:tc>
          <w:tcPr>
            <w:tcW w:w="24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15D11C6" w14:textId="77777777" w:rsidR="00C7720D" w:rsidRPr="005B3C2B" w:rsidRDefault="00C7720D" w:rsidP="00534327">
            <w:pPr>
              <w:rPr>
                <w:rFonts w:ascii="Public Sans" w:hAnsi="Public Sans"/>
                <w:sz w:val="20"/>
                <w:szCs w:val="20"/>
              </w:rPr>
            </w:pPr>
          </w:p>
        </w:tc>
      </w:tr>
    </w:tbl>
    <w:p w14:paraId="5925D267" w14:textId="77777777" w:rsidR="00BD1689" w:rsidRPr="005B3C2B" w:rsidRDefault="00BD1689" w:rsidP="00C7720D">
      <w:pPr>
        <w:pStyle w:val="Body"/>
        <w:rPr>
          <w:rFonts w:ascii="Public Sans" w:hAnsi="Public Sans" w:cs="Times New Roman"/>
        </w:rPr>
      </w:pPr>
    </w:p>
    <w:sectPr w:rsidR="00BD1689" w:rsidRPr="005B3C2B">
      <w:headerReference w:type="even" r:id="rId7"/>
      <w:headerReference w:type="default" r:id="rId8"/>
      <w:footerReference w:type="even" r:id="rId9"/>
      <w:footerReference w:type="default" r:id="rId10"/>
      <w:headerReference w:type="first" r:id="rId11"/>
      <w:footerReference w:type="first" r:id="rId12"/>
      <w:pgSz w:w="15840" w:h="12240" w:orient="landscape"/>
      <w:pgMar w:top="720" w:right="547" w:bottom="540" w:left="547" w:header="440" w:footer="26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F6C2524" w14:textId="77777777" w:rsidR="00EA7522" w:rsidRDefault="00EA7522">
      <w:r>
        <w:separator/>
      </w:r>
    </w:p>
  </w:endnote>
  <w:endnote w:type="continuationSeparator" w:id="0">
    <w:p w14:paraId="08776B6C" w14:textId="77777777" w:rsidR="00EA7522" w:rsidRDefault="00EA75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ublic Sans">
    <w:panose1 w:val="00000000000000000000"/>
    <w:charset w:val="00"/>
    <w:family w:val="auto"/>
    <w:pitch w:val="variable"/>
    <w:sig w:usb0="A00000FF" w:usb1="4000205B" w:usb2="00000000" w:usb3="00000000" w:csb0="00000193"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827363" w14:textId="77777777" w:rsidR="004F615D" w:rsidRDefault="004F61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90029B" w14:textId="77777777" w:rsidR="004F615D" w:rsidRDefault="004F615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E94F68" w14:textId="77777777" w:rsidR="004F615D" w:rsidRDefault="004F61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858EF17" w14:textId="77777777" w:rsidR="00EA7522" w:rsidRDefault="00EA7522">
      <w:r>
        <w:separator/>
      </w:r>
    </w:p>
  </w:footnote>
  <w:footnote w:type="continuationSeparator" w:id="0">
    <w:p w14:paraId="326C1464" w14:textId="77777777" w:rsidR="00EA7522" w:rsidRDefault="00EA75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8D011E" w14:textId="10654447" w:rsidR="004F615D" w:rsidRDefault="004F615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0E34FF" w14:textId="17F9043A" w:rsidR="004F615D" w:rsidRDefault="004F615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121019" w14:textId="3983CD3C" w:rsidR="004F615D" w:rsidRDefault="004F615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EB4DE1"/>
    <w:multiLevelType w:val="hybridMultilevel"/>
    <w:tmpl w:val="107A55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B64DE0"/>
    <w:multiLevelType w:val="hybridMultilevel"/>
    <w:tmpl w:val="85D24F5C"/>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 w15:restartNumberingAfterBreak="0">
    <w:nsid w:val="0678544B"/>
    <w:multiLevelType w:val="hybridMultilevel"/>
    <w:tmpl w:val="1A4A08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380E8A"/>
    <w:multiLevelType w:val="hybridMultilevel"/>
    <w:tmpl w:val="051087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722755"/>
    <w:multiLevelType w:val="hybridMultilevel"/>
    <w:tmpl w:val="BFBE50A8"/>
    <w:lvl w:ilvl="0" w:tplc="37D4388E">
      <w:numFmt w:val="bullet"/>
      <w:lvlText w:val="-"/>
      <w:lvlJc w:val="left"/>
      <w:pPr>
        <w:ind w:left="1080" w:hanging="360"/>
      </w:pPr>
      <w:rPr>
        <w:rFonts w:ascii="Public Sans" w:eastAsia="Arial Unicode MS" w:hAnsi="Public San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5A46DCB"/>
    <w:multiLevelType w:val="hybridMultilevel"/>
    <w:tmpl w:val="B69AE8D6"/>
    <w:lvl w:ilvl="0" w:tplc="068C8674">
      <w:numFmt w:val="bullet"/>
      <w:lvlText w:val="-"/>
      <w:lvlJc w:val="left"/>
      <w:pPr>
        <w:ind w:left="1080" w:hanging="360"/>
      </w:pPr>
      <w:rPr>
        <w:rFonts w:ascii="Public Sans" w:eastAsia="Arial Unicode MS" w:hAnsi="Public San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73D3934"/>
    <w:multiLevelType w:val="hybridMultilevel"/>
    <w:tmpl w:val="4B36AF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541A5C"/>
    <w:multiLevelType w:val="hybridMultilevel"/>
    <w:tmpl w:val="6BB0CC3C"/>
    <w:lvl w:ilvl="0" w:tplc="E732FE82">
      <w:numFmt w:val="bullet"/>
      <w:lvlText w:val="-"/>
      <w:lvlJc w:val="left"/>
      <w:pPr>
        <w:ind w:left="1080" w:hanging="360"/>
      </w:pPr>
      <w:rPr>
        <w:rFonts w:ascii="Times New Roman" w:eastAsia="Arial Unicode MS"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75A15FE"/>
    <w:multiLevelType w:val="hybridMultilevel"/>
    <w:tmpl w:val="F15039F4"/>
    <w:lvl w:ilvl="0" w:tplc="4DA2BD6E">
      <w:numFmt w:val="bullet"/>
      <w:lvlText w:val="-"/>
      <w:lvlJc w:val="left"/>
      <w:pPr>
        <w:ind w:left="1080" w:hanging="360"/>
      </w:pPr>
      <w:rPr>
        <w:rFonts w:ascii="Public Sans" w:eastAsia="Arial Unicode MS" w:hAnsi="Public San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7D57F31"/>
    <w:multiLevelType w:val="hybridMultilevel"/>
    <w:tmpl w:val="977AC9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9D83BDD"/>
    <w:multiLevelType w:val="hybridMultilevel"/>
    <w:tmpl w:val="E5BA97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D7301AC"/>
    <w:multiLevelType w:val="hybridMultilevel"/>
    <w:tmpl w:val="F836EB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D84797B"/>
    <w:multiLevelType w:val="hybridMultilevel"/>
    <w:tmpl w:val="421A4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E597A7B"/>
    <w:multiLevelType w:val="hybridMultilevel"/>
    <w:tmpl w:val="CDEED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0341168"/>
    <w:multiLevelType w:val="hybridMultilevel"/>
    <w:tmpl w:val="FFD4F9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EDB5341"/>
    <w:multiLevelType w:val="hybridMultilevel"/>
    <w:tmpl w:val="4A1EC5D8"/>
    <w:lvl w:ilvl="0" w:tplc="04090001">
      <w:start w:val="1"/>
      <w:numFmt w:val="bullet"/>
      <w:lvlText w:val=""/>
      <w:lvlJc w:val="left"/>
      <w:pPr>
        <w:ind w:left="1170" w:hanging="360"/>
      </w:pPr>
      <w:rPr>
        <w:rFonts w:ascii="Symbol" w:hAnsi="Symbol" w:hint="default"/>
        <w:sz w:val="28"/>
        <w:szCs w:val="28"/>
      </w:rPr>
    </w:lvl>
    <w:lvl w:ilvl="1" w:tplc="04090019">
      <w:start w:val="1"/>
      <w:numFmt w:val="lowerLetter"/>
      <w:lvlText w:val="%2."/>
      <w:lvlJc w:val="left"/>
      <w:pPr>
        <w:ind w:left="2160" w:hanging="360"/>
      </w:pPr>
      <w:rPr>
        <w:rFonts w:cs="Times New Roman"/>
      </w:rPr>
    </w:lvl>
    <w:lvl w:ilvl="2" w:tplc="0409001B">
      <w:start w:val="1"/>
      <w:numFmt w:val="lowerRoman"/>
      <w:lvlText w:val="%3."/>
      <w:lvlJc w:val="right"/>
      <w:pPr>
        <w:ind w:left="2880" w:hanging="180"/>
      </w:pPr>
      <w:rPr>
        <w:rFonts w:cs="Times New Roman"/>
      </w:rPr>
    </w:lvl>
    <w:lvl w:ilvl="3" w:tplc="0409000F">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6" w15:restartNumberingAfterBreak="0">
    <w:nsid w:val="30600E7A"/>
    <w:multiLevelType w:val="hybridMultilevel"/>
    <w:tmpl w:val="199CDD36"/>
    <w:lvl w:ilvl="0" w:tplc="4DA2BD6E">
      <w:numFmt w:val="bullet"/>
      <w:lvlText w:val="-"/>
      <w:lvlJc w:val="left"/>
      <w:pPr>
        <w:ind w:left="1080" w:hanging="360"/>
      </w:pPr>
      <w:rPr>
        <w:rFonts w:ascii="Public Sans" w:eastAsia="Arial Unicode MS" w:hAnsi="Public San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39E71B9"/>
    <w:multiLevelType w:val="hybridMultilevel"/>
    <w:tmpl w:val="19C2AB9E"/>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8" w15:restartNumberingAfterBreak="0">
    <w:nsid w:val="354A099D"/>
    <w:multiLevelType w:val="hybridMultilevel"/>
    <w:tmpl w:val="DFB271B2"/>
    <w:lvl w:ilvl="0" w:tplc="4DA2BD6E">
      <w:numFmt w:val="bullet"/>
      <w:lvlText w:val="-"/>
      <w:lvlJc w:val="left"/>
      <w:pPr>
        <w:ind w:left="1080" w:hanging="360"/>
      </w:pPr>
      <w:rPr>
        <w:rFonts w:ascii="Public Sans" w:eastAsia="Arial Unicode MS" w:hAnsi="Public San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3741010A"/>
    <w:multiLevelType w:val="hybridMultilevel"/>
    <w:tmpl w:val="F2C618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87D498A"/>
    <w:multiLevelType w:val="hybridMultilevel"/>
    <w:tmpl w:val="F26482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8B12198"/>
    <w:multiLevelType w:val="hybridMultilevel"/>
    <w:tmpl w:val="EE724E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989084E"/>
    <w:multiLevelType w:val="hybridMultilevel"/>
    <w:tmpl w:val="B6E4FC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F957AE6"/>
    <w:multiLevelType w:val="hybridMultilevel"/>
    <w:tmpl w:val="B3CE86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21D18B1"/>
    <w:multiLevelType w:val="hybridMultilevel"/>
    <w:tmpl w:val="09DA46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3A97DEB"/>
    <w:multiLevelType w:val="hybridMultilevel"/>
    <w:tmpl w:val="544C7FE8"/>
    <w:lvl w:ilvl="0" w:tplc="4DA2BD6E">
      <w:numFmt w:val="bullet"/>
      <w:lvlText w:val="-"/>
      <w:lvlJc w:val="left"/>
      <w:pPr>
        <w:ind w:left="1080" w:hanging="360"/>
      </w:pPr>
      <w:rPr>
        <w:rFonts w:ascii="Public Sans" w:eastAsia="Arial Unicode MS" w:hAnsi="Public San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4491304E"/>
    <w:multiLevelType w:val="hybridMultilevel"/>
    <w:tmpl w:val="B5921C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774791C"/>
    <w:multiLevelType w:val="hybridMultilevel"/>
    <w:tmpl w:val="0DB076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7990D4C"/>
    <w:multiLevelType w:val="hybridMultilevel"/>
    <w:tmpl w:val="A6E402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7B122D0"/>
    <w:multiLevelType w:val="hybridMultilevel"/>
    <w:tmpl w:val="5E7AC1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7B94E38"/>
    <w:multiLevelType w:val="hybridMultilevel"/>
    <w:tmpl w:val="F35E15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9A75696"/>
    <w:multiLevelType w:val="hybridMultilevel"/>
    <w:tmpl w:val="0FE4E9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A351D81"/>
    <w:multiLevelType w:val="hybridMultilevel"/>
    <w:tmpl w:val="132A9B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440752D"/>
    <w:multiLevelType w:val="hybridMultilevel"/>
    <w:tmpl w:val="46245D62"/>
    <w:lvl w:ilvl="0" w:tplc="4DA2BD6E">
      <w:numFmt w:val="bullet"/>
      <w:lvlText w:val="-"/>
      <w:lvlJc w:val="left"/>
      <w:pPr>
        <w:ind w:left="1080" w:hanging="360"/>
      </w:pPr>
      <w:rPr>
        <w:rFonts w:ascii="Public Sans" w:eastAsia="Arial Unicode MS" w:hAnsi="Public San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6845082"/>
    <w:multiLevelType w:val="hybridMultilevel"/>
    <w:tmpl w:val="BD98E296"/>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5" w15:restartNumberingAfterBreak="0">
    <w:nsid w:val="56DE4285"/>
    <w:multiLevelType w:val="hybridMultilevel"/>
    <w:tmpl w:val="42702B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93A4E66"/>
    <w:multiLevelType w:val="hybridMultilevel"/>
    <w:tmpl w:val="EA2632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1B52493"/>
    <w:multiLevelType w:val="hybridMultilevel"/>
    <w:tmpl w:val="A4305A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26457E5"/>
    <w:multiLevelType w:val="hybridMultilevel"/>
    <w:tmpl w:val="7CDC7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4374F2F"/>
    <w:multiLevelType w:val="hybridMultilevel"/>
    <w:tmpl w:val="E52086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15:restartNumberingAfterBreak="0">
    <w:nsid w:val="6438778B"/>
    <w:multiLevelType w:val="hybridMultilevel"/>
    <w:tmpl w:val="ADD09B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4B71D00"/>
    <w:multiLevelType w:val="hybridMultilevel"/>
    <w:tmpl w:val="3606E4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8E60FCE"/>
    <w:multiLevelType w:val="hybridMultilevel"/>
    <w:tmpl w:val="91C265D8"/>
    <w:lvl w:ilvl="0" w:tplc="8EDC0914">
      <w:start w:val="2025"/>
      <w:numFmt w:val="bullet"/>
      <w:lvlText w:val="-"/>
      <w:lvlJc w:val="left"/>
      <w:pPr>
        <w:ind w:left="1080" w:hanging="360"/>
      </w:pPr>
      <w:rPr>
        <w:rFonts w:ascii="Public Sans" w:eastAsia="Arial Unicode MS" w:hAnsi="Public San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15:restartNumberingAfterBreak="0">
    <w:nsid w:val="6C025F61"/>
    <w:multiLevelType w:val="hybridMultilevel"/>
    <w:tmpl w:val="A0E88F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C67068D"/>
    <w:multiLevelType w:val="hybridMultilevel"/>
    <w:tmpl w:val="EF3C88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ECF56CD"/>
    <w:multiLevelType w:val="hybridMultilevel"/>
    <w:tmpl w:val="B816C0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0F06C61"/>
    <w:multiLevelType w:val="hybridMultilevel"/>
    <w:tmpl w:val="292E37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2BD09C7"/>
    <w:multiLevelType w:val="hybridMultilevel"/>
    <w:tmpl w:val="36C80D08"/>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48" w15:restartNumberingAfterBreak="0">
    <w:nsid w:val="73D75D22"/>
    <w:multiLevelType w:val="hybridMultilevel"/>
    <w:tmpl w:val="31D657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73918E4"/>
    <w:multiLevelType w:val="hybridMultilevel"/>
    <w:tmpl w:val="C6DC7C36"/>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0" w15:restartNumberingAfterBreak="0">
    <w:nsid w:val="7E4621DE"/>
    <w:multiLevelType w:val="hybridMultilevel"/>
    <w:tmpl w:val="D0BAE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43731739">
    <w:abstractNumId w:val="36"/>
  </w:num>
  <w:num w:numId="2" w16cid:durableId="1708875713">
    <w:abstractNumId w:val="13"/>
  </w:num>
  <w:num w:numId="3" w16cid:durableId="3628109">
    <w:abstractNumId w:val="20"/>
  </w:num>
  <w:num w:numId="4" w16cid:durableId="922029333">
    <w:abstractNumId w:val="15"/>
  </w:num>
  <w:num w:numId="5" w16cid:durableId="1663007389">
    <w:abstractNumId w:val="38"/>
  </w:num>
  <w:num w:numId="6" w16cid:durableId="36659642">
    <w:abstractNumId w:val="40"/>
  </w:num>
  <w:num w:numId="7" w16cid:durableId="1229149669">
    <w:abstractNumId w:val="39"/>
  </w:num>
  <w:num w:numId="8" w16cid:durableId="560292038">
    <w:abstractNumId w:val="6"/>
  </w:num>
  <w:num w:numId="9" w16cid:durableId="1968393605">
    <w:abstractNumId w:val="4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57381183">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2844936">
    <w:abstractNumId w:val="47"/>
  </w:num>
  <w:num w:numId="12" w16cid:durableId="1499878515">
    <w:abstractNumId w:val="9"/>
  </w:num>
  <w:num w:numId="13" w16cid:durableId="2103213422">
    <w:abstractNumId w:val="32"/>
  </w:num>
  <w:num w:numId="14" w16cid:durableId="917641131">
    <w:abstractNumId w:val="11"/>
  </w:num>
  <w:num w:numId="15" w16cid:durableId="876282167">
    <w:abstractNumId w:val="34"/>
  </w:num>
  <w:num w:numId="16" w16cid:durableId="751972355">
    <w:abstractNumId w:val="12"/>
  </w:num>
  <w:num w:numId="17" w16cid:durableId="2066297737">
    <w:abstractNumId w:val="35"/>
  </w:num>
  <w:num w:numId="18" w16cid:durableId="969945136">
    <w:abstractNumId w:val="43"/>
  </w:num>
  <w:num w:numId="19" w16cid:durableId="583952475">
    <w:abstractNumId w:val="23"/>
  </w:num>
  <w:num w:numId="20" w16cid:durableId="340275374">
    <w:abstractNumId w:val="29"/>
  </w:num>
  <w:num w:numId="21" w16cid:durableId="198444610">
    <w:abstractNumId w:val="22"/>
  </w:num>
  <w:num w:numId="22" w16cid:durableId="1644851510">
    <w:abstractNumId w:val="46"/>
  </w:num>
  <w:num w:numId="23" w16cid:durableId="1954090149">
    <w:abstractNumId w:val="24"/>
  </w:num>
  <w:num w:numId="24" w16cid:durableId="2143574959">
    <w:abstractNumId w:val="1"/>
  </w:num>
  <w:num w:numId="25" w16cid:durableId="667900455">
    <w:abstractNumId w:val="27"/>
  </w:num>
  <w:num w:numId="26" w16cid:durableId="1272662547">
    <w:abstractNumId w:val="7"/>
  </w:num>
  <w:num w:numId="27" w16cid:durableId="277103202">
    <w:abstractNumId w:val="48"/>
  </w:num>
  <w:num w:numId="28" w16cid:durableId="116992899">
    <w:abstractNumId w:val="45"/>
  </w:num>
  <w:num w:numId="29" w16cid:durableId="457720897">
    <w:abstractNumId w:val="19"/>
  </w:num>
  <w:num w:numId="30" w16cid:durableId="1312952987">
    <w:abstractNumId w:val="50"/>
  </w:num>
  <w:num w:numId="31" w16cid:durableId="2053575147">
    <w:abstractNumId w:val="3"/>
  </w:num>
  <w:num w:numId="32" w16cid:durableId="1613320714">
    <w:abstractNumId w:val="10"/>
  </w:num>
  <w:num w:numId="33" w16cid:durableId="1629776256">
    <w:abstractNumId w:val="4"/>
  </w:num>
  <w:num w:numId="34" w16cid:durableId="1772552560">
    <w:abstractNumId w:val="42"/>
  </w:num>
  <w:num w:numId="35" w16cid:durableId="782577308">
    <w:abstractNumId w:val="28"/>
  </w:num>
  <w:num w:numId="36" w16cid:durableId="1590314193">
    <w:abstractNumId w:val="30"/>
  </w:num>
  <w:num w:numId="37" w16cid:durableId="391857319">
    <w:abstractNumId w:val="0"/>
  </w:num>
  <w:num w:numId="38" w16cid:durableId="410740841">
    <w:abstractNumId w:val="31"/>
  </w:num>
  <w:num w:numId="39" w16cid:durableId="1027214320">
    <w:abstractNumId w:val="21"/>
  </w:num>
  <w:num w:numId="40" w16cid:durableId="2062440858">
    <w:abstractNumId w:val="18"/>
  </w:num>
  <w:num w:numId="41" w16cid:durableId="1894194930">
    <w:abstractNumId w:val="25"/>
  </w:num>
  <w:num w:numId="42" w16cid:durableId="1078790033">
    <w:abstractNumId w:val="41"/>
  </w:num>
  <w:num w:numId="43" w16cid:durableId="1918199709">
    <w:abstractNumId w:val="16"/>
  </w:num>
  <w:num w:numId="44" w16cid:durableId="1887522324">
    <w:abstractNumId w:val="8"/>
  </w:num>
  <w:num w:numId="45" w16cid:durableId="1495608107">
    <w:abstractNumId w:val="33"/>
  </w:num>
  <w:num w:numId="46" w16cid:durableId="1354264756">
    <w:abstractNumId w:val="5"/>
  </w:num>
  <w:num w:numId="47" w16cid:durableId="398943034">
    <w:abstractNumId w:val="2"/>
  </w:num>
  <w:num w:numId="48" w16cid:durableId="908811979">
    <w:abstractNumId w:val="44"/>
  </w:num>
  <w:num w:numId="49" w16cid:durableId="215287668">
    <w:abstractNumId w:val="14"/>
  </w:num>
  <w:num w:numId="50" w16cid:durableId="1132551526">
    <w:abstractNumId w:val="37"/>
  </w:num>
  <w:num w:numId="51" w16cid:durableId="1891767595">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autoHyphenation/>
  <w:evenAndOddHeaders/>
  <w:characterSpacingControl w:val="doNotCompress"/>
  <w:hdrShapeDefaults>
    <o:shapedefaults v:ext="edit" spidmax="2867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1689"/>
    <w:rsid w:val="0000482C"/>
    <w:rsid w:val="00010A09"/>
    <w:rsid w:val="000125E6"/>
    <w:rsid w:val="00016853"/>
    <w:rsid w:val="00016D09"/>
    <w:rsid w:val="00026EE2"/>
    <w:rsid w:val="0003238B"/>
    <w:rsid w:val="000326BF"/>
    <w:rsid w:val="00060EC5"/>
    <w:rsid w:val="000706C2"/>
    <w:rsid w:val="00076180"/>
    <w:rsid w:val="00097195"/>
    <w:rsid w:val="000B3895"/>
    <w:rsid w:val="000C27A6"/>
    <w:rsid w:val="000E6264"/>
    <w:rsid w:val="00111115"/>
    <w:rsid w:val="001522A0"/>
    <w:rsid w:val="00163008"/>
    <w:rsid w:val="001820BB"/>
    <w:rsid w:val="00193456"/>
    <w:rsid w:val="001B5A02"/>
    <w:rsid w:val="001B6A87"/>
    <w:rsid w:val="001C00BB"/>
    <w:rsid w:val="001C0B92"/>
    <w:rsid w:val="001C0FB9"/>
    <w:rsid w:val="001C1696"/>
    <w:rsid w:val="001C2DFD"/>
    <w:rsid w:val="001D23E8"/>
    <w:rsid w:val="001D3A01"/>
    <w:rsid w:val="001E4976"/>
    <w:rsid w:val="001F4411"/>
    <w:rsid w:val="001F61B4"/>
    <w:rsid w:val="00214B9A"/>
    <w:rsid w:val="00216201"/>
    <w:rsid w:val="002252BA"/>
    <w:rsid w:val="002457B2"/>
    <w:rsid w:val="00255809"/>
    <w:rsid w:val="00277454"/>
    <w:rsid w:val="002B3693"/>
    <w:rsid w:val="002B634E"/>
    <w:rsid w:val="002D4B4F"/>
    <w:rsid w:val="002D4E9E"/>
    <w:rsid w:val="002E6156"/>
    <w:rsid w:val="003066E5"/>
    <w:rsid w:val="00310115"/>
    <w:rsid w:val="00315189"/>
    <w:rsid w:val="0032680C"/>
    <w:rsid w:val="00331698"/>
    <w:rsid w:val="00331F7F"/>
    <w:rsid w:val="0034656C"/>
    <w:rsid w:val="003515F0"/>
    <w:rsid w:val="0035493A"/>
    <w:rsid w:val="00361981"/>
    <w:rsid w:val="003635EA"/>
    <w:rsid w:val="00364086"/>
    <w:rsid w:val="003A2209"/>
    <w:rsid w:val="003A4C72"/>
    <w:rsid w:val="003D3AA9"/>
    <w:rsid w:val="003E5893"/>
    <w:rsid w:val="00402104"/>
    <w:rsid w:val="004034FC"/>
    <w:rsid w:val="00403D82"/>
    <w:rsid w:val="004051B1"/>
    <w:rsid w:val="00425DD5"/>
    <w:rsid w:val="004417BA"/>
    <w:rsid w:val="00451F5E"/>
    <w:rsid w:val="00463CDA"/>
    <w:rsid w:val="004662AA"/>
    <w:rsid w:val="00470EE9"/>
    <w:rsid w:val="004B5283"/>
    <w:rsid w:val="004B634E"/>
    <w:rsid w:val="004D1824"/>
    <w:rsid w:val="004F615D"/>
    <w:rsid w:val="00503682"/>
    <w:rsid w:val="00510E78"/>
    <w:rsid w:val="00513E90"/>
    <w:rsid w:val="00517BE0"/>
    <w:rsid w:val="00517D63"/>
    <w:rsid w:val="005326B8"/>
    <w:rsid w:val="00534327"/>
    <w:rsid w:val="00537AA1"/>
    <w:rsid w:val="00572A83"/>
    <w:rsid w:val="00593EB7"/>
    <w:rsid w:val="005975C4"/>
    <w:rsid w:val="005A280B"/>
    <w:rsid w:val="005B3C2B"/>
    <w:rsid w:val="005F556C"/>
    <w:rsid w:val="00602D24"/>
    <w:rsid w:val="00613A85"/>
    <w:rsid w:val="006177D0"/>
    <w:rsid w:val="00640817"/>
    <w:rsid w:val="00645DAD"/>
    <w:rsid w:val="0066518C"/>
    <w:rsid w:val="006867A9"/>
    <w:rsid w:val="0069064B"/>
    <w:rsid w:val="00691BD7"/>
    <w:rsid w:val="006A17DD"/>
    <w:rsid w:val="006A3C11"/>
    <w:rsid w:val="006B4EBE"/>
    <w:rsid w:val="006C13AF"/>
    <w:rsid w:val="006D5144"/>
    <w:rsid w:val="006E7F40"/>
    <w:rsid w:val="006F0BEC"/>
    <w:rsid w:val="007021D9"/>
    <w:rsid w:val="00711FC1"/>
    <w:rsid w:val="00734C21"/>
    <w:rsid w:val="007419DB"/>
    <w:rsid w:val="00763A9B"/>
    <w:rsid w:val="00784025"/>
    <w:rsid w:val="007B5597"/>
    <w:rsid w:val="007C0F91"/>
    <w:rsid w:val="00805D76"/>
    <w:rsid w:val="008063BD"/>
    <w:rsid w:val="0081737E"/>
    <w:rsid w:val="00835D1B"/>
    <w:rsid w:val="00843E85"/>
    <w:rsid w:val="00861A40"/>
    <w:rsid w:val="00870326"/>
    <w:rsid w:val="008711D9"/>
    <w:rsid w:val="00883FAD"/>
    <w:rsid w:val="00887ADC"/>
    <w:rsid w:val="008902B1"/>
    <w:rsid w:val="00890F91"/>
    <w:rsid w:val="00892FDD"/>
    <w:rsid w:val="00897807"/>
    <w:rsid w:val="008B5C97"/>
    <w:rsid w:val="008C04DF"/>
    <w:rsid w:val="008C604B"/>
    <w:rsid w:val="008D5195"/>
    <w:rsid w:val="008D7FF2"/>
    <w:rsid w:val="008F3EF9"/>
    <w:rsid w:val="0090656F"/>
    <w:rsid w:val="0093357F"/>
    <w:rsid w:val="0095034B"/>
    <w:rsid w:val="00953C64"/>
    <w:rsid w:val="009670C2"/>
    <w:rsid w:val="00972F4D"/>
    <w:rsid w:val="00973E7B"/>
    <w:rsid w:val="00975D56"/>
    <w:rsid w:val="00986ACE"/>
    <w:rsid w:val="009940A2"/>
    <w:rsid w:val="00994C9F"/>
    <w:rsid w:val="009D4B63"/>
    <w:rsid w:val="009E47FA"/>
    <w:rsid w:val="009F46F3"/>
    <w:rsid w:val="00A117B5"/>
    <w:rsid w:val="00A12E23"/>
    <w:rsid w:val="00A2644B"/>
    <w:rsid w:val="00A30F5E"/>
    <w:rsid w:val="00A47464"/>
    <w:rsid w:val="00A63BD3"/>
    <w:rsid w:val="00A71681"/>
    <w:rsid w:val="00A71D1F"/>
    <w:rsid w:val="00AB41A7"/>
    <w:rsid w:val="00AF0CD8"/>
    <w:rsid w:val="00AF0D2E"/>
    <w:rsid w:val="00AF2C0A"/>
    <w:rsid w:val="00B02B12"/>
    <w:rsid w:val="00B14506"/>
    <w:rsid w:val="00B23496"/>
    <w:rsid w:val="00B27BF6"/>
    <w:rsid w:val="00B36025"/>
    <w:rsid w:val="00B44081"/>
    <w:rsid w:val="00B70DAA"/>
    <w:rsid w:val="00B75FFF"/>
    <w:rsid w:val="00B96979"/>
    <w:rsid w:val="00BD1689"/>
    <w:rsid w:val="00BD1912"/>
    <w:rsid w:val="00BE7DF0"/>
    <w:rsid w:val="00C040FE"/>
    <w:rsid w:val="00C20B84"/>
    <w:rsid w:val="00C21ECC"/>
    <w:rsid w:val="00C40E88"/>
    <w:rsid w:val="00C42DA7"/>
    <w:rsid w:val="00C5772F"/>
    <w:rsid w:val="00C66803"/>
    <w:rsid w:val="00C66FEC"/>
    <w:rsid w:val="00C710B5"/>
    <w:rsid w:val="00C73A25"/>
    <w:rsid w:val="00C7720D"/>
    <w:rsid w:val="00C7741A"/>
    <w:rsid w:val="00C900DA"/>
    <w:rsid w:val="00CD0D20"/>
    <w:rsid w:val="00CD14F5"/>
    <w:rsid w:val="00CD3F7F"/>
    <w:rsid w:val="00CD40B5"/>
    <w:rsid w:val="00CD46C5"/>
    <w:rsid w:val="00CF37A9"/>
    <w:rsid w:val="00CF7888"/>
    <w:rsid w:val="00D000AD"/>
    <w:rsid w:val="00D0552C"/>
    <w:rsid w:val="00D10FE8"/>
    <w:rsid w:val="00D45ED2"/>
    <w:rsid w:val="00D674C3"/>
    <w:rsid w:val="00D85B22"/>
    <w:rsid w:val="00D909CE"/>
    <w:rsid w:val="00D90CDF"/>
    <w:rsid w:val="00DC1C20"/>
    <w:rsid w:val="00DD7EF9"/>
    <w:rsid w:val="00DE2213"/>
    <w:rsid w:val="00DE3EEC"/>
    <w:rsid w:val="00E32E53"/>
    <w:rsid w:val="00E505AD"/>
    <w:rsid w:val="00E914C5"/>
    <w:rsid w:val="00E931ED"/>
    <w:rsid w:val="00EA0B2D"/>
    <w:rsid w:val="00EA5EC2"/>
    <w:rsid w:val="00EA7522"/>
    <w:rsid w:val="00ED120E"/>
    <w:rsid w:val="00ED2B74"/>
    <w:rsid w:val="00EE1B17"/>
    <w:rsid w:val="00EE4A57"/>
    <w:rsid w:val="00EE6F4D"/>
    <w:rsid w:val="00F005FE"/>
    <w:rsid w:val="00F23877"/>
    <w:rsid w:val="00F300C1"/>
    <w:rsid w:val="00F35107"/>
    <w:rsid w:val="00F45161"/>
    <w:rsid w:val="00F61AA3"/>
    <w:rsid w:val="00F8160A"/>
    <w:rsid w:val="00FB40EC"/>
    <w:rsid w:val="00FC2A44"/>
    <w:rsid w:val="00FC719B"/>
    <w:rsid w:val="00FD5E80"/>
    <w:rsid w:val="00FE5090"/>
    <w:rsid w:val="00FE5CF5"/>
    <w:rsid w:val="00FF33CB"/>
    <w:rsid w:val="00FF3E14"/>
    <w:rsid w:val="00FF7F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4C45DDB4"/>
  <w15:docId w15:val="{F1DDD198-D742-46AF-85CE-DE5BF68605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Arial Unicode MS" w:cs="Arial Unicode MS"/>
      <w:color w:val="000000"/>
      <w:sz w:val="24"/>
      <w:szCs w:val="24"/>
    </w:rPr>
  </w:style>
  <w:style w:type="paragraph" w:customStyle="1" w:styleId="Body">
    <w:name w:val="Body"/>
    <w:rPr>
      <w:rFonts w:hAnsi="Arial Unicode MS" w:cs="Arial Unicode MS"/>
      <w:color w:val="000000"/>
      <w:u w:color="000000"/>
    </w:rPr>
  </w:style>
  <w:style w:type="paragraph" w:customStyle="1" w:styleId="FreeForm">
    <w:name w:val="Free Form"/>
    <w:rPr>
      <w:rFonts w:hAnsi="Arial Unicode MS" w:cs="Arial Unicode MS"/>
      <w:color w:val="000000"/>
      <w:u w:color="000000"/>
    </w:rPr>
  </w:style>
  <w:style w:type="paragraph" w:customStyle="1" w:styleId="FreeFormB">
    <w:name w:val="Free Form B"/>
    <w:rPr>
      <w:rFonts w:eastAsia="Times New Roman"/>
      <w:color w:val="000000"/>
      <w:u w:color="000000"/>
    </w:rPr>
  </w:style>
  <w:style w:type="paragraph" w:customStyle="1" w:styleId="FreeFormA">
    <w:name w:val="Free Form A"/>
    <w:rPr>
      <w:rFonts w:eastAsia="Times New Roman"/>
      <w:color w:val="000000"/>
      <w:u w:color="000000"/>
    </w:rPr>
  </w:style>
  <w:style w:type="paragraph" w:styleId="ListParagraph">
    <w:name w:val="List Paragraph"/>
    <w:basedOn w:val="Normal"/>
    <w:uiPriority w:val="34"/>
    <w:qFormat/>
    <w:rsid w:val="00C21ECC"/>
    <w:pPr>
      <w:ind w:left="720"/>
      <w:contextualSpacing/>
    </w:pPr>
  </w:style>
  <w:style w:type="paragraph" w:styleId="Footer">
    <w:name w:val="footer"/>
    <w:basedOn w:val="Normal"/>
    <w:link w:val="FooterChar"/>
    <w:uiPriority w:val="99"/>
    <w:unhideWhenUsed/>
    <w:rsid w:val="00534327"/>
    <w:pPr>
      <w:pBdr>
        <w:top w:val="none" w:sz="0" w:space="0" w:color="auto"/>
        <w:left w:val="none" w:sz="0" w:space="0" w:color="auto"/>
        <w:bottom w:val="none" w:sz="0" w:space="0" w:color="auto"/>
        <w:right w:val="none" w:sz="0" w:space="0" w:color="auto"/>
        <w:between w:val="none" w:sz="0" w:space="0" w:color="auto"/>
        <w:bar w:val="none" w:sz="0" w:color="auto"/>
      </w:pBdr>
      <w:tabs>
        <w:tab w:val="center" w:pos="4680"/>
        <w:tab w:val="right" w:pos="9360"/>
      </w:tabs>
    </w:pPr>
    <w:rPr>
      <w:rFonts w:asciiTheme="minorHAnsi" w:eastAsiaTheme="minorHAnsi" w:hAnsiTheme="minorHAnsi" w:cstheme="minorBidi"/>
      <w:sz w:val="22"/>
      <w:szCs w:val="22"/>
      <w:bdr w:val="none" w:sz="0" w:space="0" w:color="auto"/>
    </w:rPr>
  </w:style>
  <w:style w:type="character" w:customStyle="1" w:styleId="FooterChar">
    <w:name w:val="Footer Char"/>
    <w:basedOn w:val="DefaultParagraphFont"/>
    <w:link w:val="Footer"/>
    <w:uiPriority w:val="99"/>
    <w:rsid w:val="00534327"/>
    <w:rPr>
      <w:rFonts w:asciiTheme="minorHAnsi" w:eastAsiaTheme="minorHAnsi" w:hAnsiTheme="minorHAnsi" w:cstheme="minorBidi"/>
      <w:sz w:val="22"/>
      <w:szCs w:val="22"/>
      <w:bdr w:val="none" w:sz="0" w:space="0" w:color="auto"/>
    </w:rPr>
  </w:style>
  <w:style w:type="paragraph" w:styleId="Header">
    <w:name w:val="header"/>
    <w:basedOn w:val="Normal"/>
    <w:link w:val="HeaderChar"/>
    <w:uiPriority w:val="99"/>
    <w:unhideWhenUsed/>
    <w:rsid w:val="004F615D"/>
    <w:pPr>
      <w:tabs>
        <w:tab w:val="center" w:pos="4680"/>
        <w:tab w:val="right" w:pos="9360"/>
      </w:tabs>
    </w:pPr>
  </w:style>
  <w:style w:type="character" w:customStyle="1" w:styleId="HeaderChar">
    <w:name w:val="Header Char"/>
    <w:basedOn w:val="DefaultParagraphFont"/>
    <w:link w:val="Header"/>
    <w:uiPriority w:val="99"/>
    <w:rsid w:val="004F615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000" b="0" i="0" u="none" strike="noStrike" cap="none" spc="0" normalizeH="0" baseline="0">
            <a:ln>
              <a:noFill/>
            </a:ln>
            <a:solidFill>
              <a:srgbClr val="000000"/>
            </a:solidFill>
            <a:effectLst/>
            <a:uFill>
              <a:solidFill>
                <a:srgbClr val="000000"/>
              </a:solidFill>
            </a:uFill>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249</TotalTime>
  <Pages>5</Pages>
  <Words>1241</Words>
  <Characters>7078</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8303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Sam Purington</dc:creator>
  <cp:lastModifiedBy>Anna Platz</cp:lastModifiedBy>
  <cp:revision>9</cp:revision>
  <dcterms:created xsi:type="dcterms:W3CDTF">2024-11-12T15:26:00Z</dcterms:created>
  <dcterms:modified xsi:type="dcterms:W3CDTF">2024-11-18T20:37:00Z</dcterms:modified>
</cp:coreProperties>
</file>