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A71E" w14:textId="2AFC344A" w:rsidR="00AC699E" w:rsidRDefault="00BA70A6" w:rsidP="00BA70A6">
      <w:pPr>
        <w:jc w:val="center"/>
        <w:rPr>
          <w:rFonts w:ascii="Museo Slab 500" w:hAnsi="Museo Slab 500"/>
          <w:color w:val="007365" w:themeColor="accent2"/>
          <w:sz w:val="32"/>
          <w:szCs w:val="32"/>
        </w:rPr>
      </w:pPr>
      <w:r>
        <w:rPr>
          <w:rFonts w:ascii="Museo Slab 500" w:hAnsi="Museo Slab 500"/>
          <w:color w:val="007365" w:themeColor="accent2"/>
          <w:sz w:val="32"/>
          <w:szCs w:val="32"/>
        </w:rPr>
        <w:t>Upcoming Human Services Building Move</w:t>
      </w:r>
    </w:p>
    <w:p w14:paraId="286ED480" w14:textId="54C82EBC" w:rsidR="00BA70A6" w:rsidRDefault="00BA70A6" w:rsidP="006E25B2">
      <w:pPr>
        <w:ind w:firstLine="720"/>
      </w:pPr>
      <w:r>
        <w:t xml:space="preserve">On </w:t>
      </w:r>
      <w:r w:rsidR="00D12F5D">
        <w:t>July 5th</w:t>
      </w:r>
      <w:r>
        <w:t xml:space="preserve"> Lewis County Department of Social Services, Employment &amp; Training, </w:t>
      </w:r>
      <w:r w:rsidR="00D12F5D">
        <w:t xml:space="preserve">and </w:t>
      </w:r>
      <w:r>
        <w:t xml:space="preserve">Office for the Aging </w:t>
      </w:r>
      <w:r w:rsidR="0054635B">
        <w:t xml:space="preserve">will begin </w:t>
      </w:r>
      <w:r w:rsidR="00D12F5D">
        <w:t>moving back to Lowville</w:t>
      </w:r>
      <w:r w:rsidR="009A3520">
        <w:t>.</w:t>
      </w:r>
      <w:r w:rsidR="006E25B2">
        <w:t xml:space="preserve"> To reduce foot traffic appointments may be handled over the phone or virtually.</w:t>
      </w:r>
      <w:r w:rsidR="009A3520">
        <w:t xml:space="preserve"> While we hope to have the process impact </w:t>
      </w:r>
      <w:r w:rsidR="003F40D3">
        <w:t xml:space="preserve">business as little as possible, please try to be patient with our staff during this time! </w:t>
      </w:r>
      <w:r w:rsidR="009A3520">
        <w:t xml:space="preserve"> </w:t>
      </w:r>
    </w:p>
    <w:p w14:paraId="39B93E01" w14:textId="1E37A9A5" w:rsidR="00AD4948" w:rsidRDefault="0054635B" w:rsidP="006E25B2">
      <w:pPr>
        <w:ind w:firstLine="720"/>
      </w:pPr>
      <w:r>
        <w:t xml:space="preserve">The Department of Social Services will continue to be open to the public at the </w:t>
      </w:r>
      <w:r w:rsidR="00D12F5D">
        <w:t>Glenfield</w:t>
      </w:r>
      <w:r>
        <w:t xml:space="preserve"> location through </w:t>
      </w:r>
      <w:r w:rsidR="00D12F5D">
        <w:t>July 6th</w:t>
      </w:r>
      <w:r>
        <w:t xml:space="preserve">. On </w:t>
      </w:r>
      <w:r w:rsidR="00D12F5D">
        <w:t>July 7</w:t>
      </w:r>
      <w:r w:rsidR="00D12F5D" w:rsidRPr="00D12F5D">
        <w:rPr>
          <w:vertAlign w:val="superscript"/>
        </w:rPr>
        <w:t>th</w:t>
      </w:r>
      <w:r w:rsidR="00D12F5D">
        <w:t xml:space="preserve"> </w:t>
      </w:r>
      <w:r>
        <w:t xml:space="preserve">we will be open to the public </w:t>
      </w:r>
      <w:r w:rsidR="005B7D88">
        <w:t xml:space="preserve">in </w:t>
      </w:r>
      <w:r w:rsidR="00D12F5D">
        <w:t>Lowville</w:t>
      </w:r>
      <w:r w:rsidR="005B7D88">
        <w:t>.</w:t>
      </w:r>
      <w:r w:rsidR="003F40D3">
        <w:t xml:space="preserve"> You can always call 315-376-5400 or check our Facebook</w:t>
      </w:r>
      <w:r w:rsidR="00746BE3">
        <w:t xml:space="preserve"> page </w:t>
      </w:r>
      <w:hyperlink r:id="rId7" w:history="1">
        <w:r w:rsidR="00746BE3" w:rsidRPr="00BA348A">
          <w:rPr>
            <w:rStyle w:val="Hyperlink"/>
          </w:rPr>
          <w:t>https://www.face</w:t>
        </w:r>
        <w:r w:rsidR="00746BE3" w:rsidRPr="00BA348A">
          <w:rPr>
            <w:rStyle w:val="Hyperlink"/>
          </w:rPr>
          <w:t>b</w:t>
        </w:r>
        <w:r w:rsidR="00746BE3" w:rsidRPr="00BA348A">
          <w:rPr>
            <w:rStyle w:val="Hyperlink"/>
          </w:rPr>
          <w:t>ook.com/LewisCountyNYDSS</w:t>
        </w:r>
      </w:hyperlink>
      <w:r w:rsidR="003F40D3">
        <w:t xml:space="preserve"> for updates.</w:t>
      </w:r>
      <w:r w:rsidR="00746BE3">
        <w:t xml:space="preserve"> </w:t>
      </w:r>
    </w:p>
    <w:p w14:paraId="4A0EB399" w14:textId="6868D4D8" w:rsidR="00F40606" w:rsidRDefault="00AD4948" w:rsidP="006E25B2">
      <w:pPr>
        <w:ind w:firstLine="720"/>
      </w:pPr>
      <w:r>
        <w:t>The Employment and Traini</w:t>
      </w:r>
      <w:r w:rsidR="009A3520">
        <w:t>ng</w:t>
      </w:r>
      <w:r w:rsidR="003F40D3">
        <w:t xml:space="preserve"> resource room will remain open to the public up until the date of their move. Please call 315-376-5800 or check their Facebook</w:t>
      </w:r>
      <w:r w:rsidR="00746BE3">
        <w:t xml:space="preserve"> page </w:t>
      </w:r>
      <w:hyperlink r:id="rId8" w:history="1">
        <w:r w:rsidR="00746BE3" w:rsidRPr="00BA348A">
          <w:rPr>
            <w:rStyle w:val="Hyperlink"/>
          </w:rPr>
          <w:t>https://www.facebook.com/LewisCountyWorkPlace</w:t>
        </w:r>
      </w:hyperlink>
      <w:r w:rsidR="003F40D3">
        <w:t xml:space="preserve"> for updates.</w:t>
      </w:r>
      <w:r w:rsidR="00746BE3">
        <w:t xml:space="preserve"> </w:t>
      </w:r>
    </w:p>
    <w:p w14:paraId="670C66AC" w14:textId="4A4B4982" w:rsidR="0054635B" w:rsidRDefault="006E25B2" w:rsidP="006E25B2">
      <w:pPr>
        <w:ind w:firstLine="720"/>
      </w:pPr>
      <w:r>
        <w:t xml:space="preserve">The </w:t>
      </w:r>
      <w:r w:rsidR="00F40606">
        <w:t>Office for the Aging will remain open to the p</w:t>
      </w:r>
      <w:r>
        <w:t xml:space="preserve">ublic up until the date of their move. </w:t>
      </w:r>
      <w:r w:rsidR="007A5843">
        <w:t>Call 315-376-5313 or check their Facebook page</w:t>
      </w:r>
      <w:r w:rsidR="00746BE3">
        <w:t xml:space="preserve"> </w:t>
      </w:r>
      <w:hyperlink r:id="rId9" w:history="1">
        <w:r w:rsidR="00746BE3" w:rsidRPr="00BA348A">
          <w:rPr>
            <w:rStyle w:val="Hyperlink"/>
          </w:rPr>
          <w:t>https://www.facebook.com/lewiscountyOFA</w:t>
        </w:r>
      </w:hyperlink>
      <w:r w:rsidR="00746BE3">
        <w:t xml:space="preserve"> </w:t>
      </w:r>
      <w:r w:rsidR="007A5843">
        <w:t>for additional details.</w:t>
      </w:r>
      <w:r w:rsidR="00256369">
        <w:t xml:space="preserve"> If you are unable to reach someone in the office, please leave a message and someone will get back to you as soon as possible.</w:t>
      </w:r>
    </w:p>
    <w:p w14:paraId="0B46EBF0" w14:textId="75D03BBF" w:rsidR="005B7D88" w:rsidRPr="00BA70A6" w:rsidRDefault="005B7D88" w:rsidP="006E25B2">
      <w:pPr>
        <w:ind w:firstLine="720"/>
      </w:pPr>
      <w:r>
        <w:t xml:space="preserve">Thank you for your understanding and patience. </w:t>
      </w:r>
    </w:p>
    <w:sectPr w:rsidR="005B7D88" w:rsidRPr="00BA70A6" w:rsidSect="00187806">
      <w:footerReference w:type="default" r:id="rId10"/>
      <w:headerReference w:type="first" r:id="rId11"/>
      <w:footerReference w:type="first" r:id="rId12"/>
      <w:pgSz w:w="12240" w:h="15840" w:code="1"/>
      <w:pgMar w:top="1170" w:right="1440" w:bottom="187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4736" w14:textId="77777777" w:rsidR="00231181" w:rsidRDefault="00231181" w:rsidP="005F78B9">
      <w:pPr>
        <w:spacing w:after="0" w:line="240" w:lineRule="auto"/>
      </w:pPr>
      <w:r>
        <w:separator/>
      </w:r>
    </w:p>
  </w:endnote>
  <w:endnote w:type="continuationSeparator" w:id="0">
    <w:p w14:paraId="4EEF77D3" w14:textId="77777777" w:rsidR="00231181" w:rsidRDefault="00231181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7E80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557A" w:themeColor="text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75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75"/>
    </w:tblGrid>
    <w:tr w:rsidR="00141016" w:rsidRPr="00BE45E3" w14:paraId="7C54C570" w14:textId="77777777" w:rsidTr="00C450C7">
      <w:trPr>
        <w:cantSplit/>
        <w:trHeight w:hRule="exact" w:val="628"/>
      </w:trPr>
      <w:tc>
        <w:tcPr>
          <w:tcW w:w="10875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4CC6A92B" w14:textId="6C54805F" w:rsidR="00141016" w:rsidRPr="00BE45E3" w:rsidRDefault="00D12F5D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D079AE" w:rsidRPr="00D12F5D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>5274 Outer Stowe</w:t>
              </w:r>
              <w:r w:rsidR="00141016" w:rsidRPr="00D12F5D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Street</w:t>
              </w:r>
              <w:r w:rsidR="00D079AE" w:rsidRPr="00D12F5D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PO Box 193</w:t>
              </w:r>
              <w:r w:rsidR="00141016" w:rsidRPr="00D12F5D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D12F5D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Lowville, NY 13367 </w:t>
              </w:r>
              <w:r w:rsidR="00141016" w:rsidRPr="00D12F5D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315-</w:t>
              </w:r>
              <w:r w:rsidR="00D079AE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376-5400</w:t>
              </w:r>
              <w:r w:rsidR="00141016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D12F5D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lewiscounty</w:t>
              </w:r>
              <w:r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ny</w:t>
              </w:r>
              <w:r w:rsidR="00141016"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.</w:t>
              </w:r>
              <w:r w:rsidRPr="00D12F5D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0DA80910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B274C5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0270566D" w14:textId="77777777" w:rsidR="00141016" w:rsidRPr="00B72FE1" w:rsidRDefault="00D12F5D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2AB03C23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25AB" w14:textId="77777777" w:rsidR="00231181" w:rsidRDefault="00231181" w:rsidP="005F78B9">
      <w:pPr>
        <w:spacing w:after="0" w:line="240" w:lineRule="auto"/>
      </w:pPr>
      <w:r>
        <w:separator/>
      </w:r>
    </w:p>
  </w:footnote>
  <w:footnote w:type="continuationSeparator" w:id="0">
    <w:p w14:paraId="55BD6C96" w14:textId="77777777" w:rsidR="00231181" w:rsidRDefault="00231181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7277B66B" w14:textId="77777777" w:rsidTr="00B27D94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472426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BB31A9" wp14:editId="116D22C6">
                    <wp:extent cx="1906270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6E6A5B9B" w14:textId="3CD6618A" w:rsidR="00141016" w:rsidRDefault="00D079AE" w:rsidP="00B27D94">
              <w:pPr>
                <w:pStyle w:val="DepartmentName"/>
              </w:pPr>
              <w:r>
                <w:t>Department of social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0149429F" w14:textId="38A4C705" w:rsidR="00141016" w:rsidRDefault="00141016" w:rsidP="00B27D94">
              <w:pPr>
                <w:pStyle w:val="PhoneFaxNumbers"/>
              </w:pPr>
              <w:r w:rsidRPr="007C2157">
                <w:t xml:space="preserve">P: </w:t>
              </w:r>
              <w:r w:rsidR="00D079AE">
                <w:t>315-376-5400</w:t>
              </w:r>
              <w:r w:rsidRPr="007C2157">
                <w:t xml:space="preserve"> | F: </w:t>
              </w:r>
              <w:r w:rsidR="00D079AE">
                <w:t>315-376-</w:t>
              </w:r>
              <w:r w:rsidR="00E42BA2">
                <w:t>4112</w:t>
              </w:r>
            </w:p>
          </w:sdtContent>
        </w:sdt>
        <w:p w14:paraId="728D843B" w14:textId="77777777" w:rsidR="00141016" w:rsidRDefault="00141016" w:rsidP="00B27D94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3A16CDA9" w14:textId="75DDA8B9" w:rsidR="00141016" w:rsidRDefault="00D079AE" w:rsidP="00B27D9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J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ennifer Jones</w:t>
              </w:r>
            </w:p>
          </w:sdtContent>
        </w:sdt>
        <w:sdt>
          <w:sdtPr>
            <w:alias w:val="Title"/>
            <w:tag w:val="Title"/>
            <w:id w:val="2136665240"/>
            <w:text/>
          </w:sdtPr>
          <w:sdtEndPr/>
          <w:sdtContent>
            <w:p w14:paraId="17DCA5F0" w14:textId="78526C0B" w:rsidR="00141016" w:rsidRDefault="00D079AE" w:rsidP="00B27D94">
              <w:pPr>
                <w:pStyle w:val="TitlePosition"/>
              </w:pPr>
              <w:r>
                <w:t>Commissioner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6D69DFD" w14:textId="3D892765" w:rsidR="00141016" w:rsidRPr="008D5740" w:rsidRDefault="00D079AE" w:rsidP="00B27D94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Jennifer.Jones@dfa.state.ny.us</w:t>
              </w:r>
            </w:p>
          </w:sdtContent>
        </w:sdt>
      </w:tc>
    </w:tr>
    <w:tr w:rsidR="00141016" w14:paraId="15E4DF01" w14:textId="77777777" w:rsidTr="00B27D94">
      <w:tc>
        <w:tcPr>
          <w:tcW w:w="5310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59E19F5" w14:textId="77777777" w:rsidR="00141016" w:rsidRDefault="00141016" w:rsidP="00B27D94">
          <w:pPr>
            <w:pStyle w:val="Header"/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4D56CC35" w14:textId="77777777" w:rsidR="00141016" w:rsidRPr="00AE5B75" w:rsidRDefault="00141016" w:rsidP="00B27D94">
          <w:pPr>
            <w:pStyle w:val="Header"/>
            <w:jc w:val="right"/>
            <w:rPr>
              <w:caps/>
              <w:color w:val="00557A" w:themeColor="text2"/>
            </w:rPr>
          </w:pPr>
        </w:p>
      </w:tc>
    </w:tr>
  </w:tbl>
  <w:p w14:paraId="084BE35D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2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AE"/>
    <w:rsid w:val="0004232F"/>
    <w:rsid w:val="000575B3"/>
    <w:rsid w:val="0008490E"/>
    <w:rsid w:val="000858F5"/>
    <w:rsid w:val="000860E6"/>
    <w:rsid w:val="00094432"/>
    <w:rsid w:val="000A3787"/>
    <w:rsid w:val="000C3A76"/>
    <w:rsid w:val="000D5E4B"/>
    <w:rsid w:val="000D7DCA"/>
    <w:rsid w:val="0012249F"/>
    <w:rsid w:val="00135A26"/>
    <w:rsid w:val="00141016"/>
    <w:rsid w:val="0015202D"/>
    <w:rsid w:val="00187806"/>
    <w:rsid w:val="00190658"/>
    <w:rsid w:val="001A5EAF"/>
    <w:rsid w:val="001B7A6D"/>
    <w:rsid w:val="001D5E12"/>
    <w:rsid w:val="002077BE"/>
    <w:rsid w:val="00211687"/>
    <w:rsid w:val="00230E82"/>
    <w:rsid w:val="00231181"/>
    <w:rsid w:val="00235D6A"/>
    <w:rsid w:val="00256369"/>
    <w:rsid w:val="00261309"/>
    <w:rsid w:val="002805C7"/>
    <w:rsid w:val="002A2B6F"/>
    <w:rsid w:val="002C139C"/>
    <w:rsid w:val="0032142F"/>
    <w:rsid w:val="00347F95"/>
    <w:rsid w:val="00390B36"/>
    <w:rsid w:val="00393937"/>
    <w:rsid w:val="003A736B"/>
    <w:rsid w:val="003C460A"/>
    <w:rsid w:val="003F40D3"/>
    <w:rsid w:val="00404A8D"/>
    <w:rsid w:val="00430180"/>
    <w:rsid w:val="00435FD1"/>
    <w:rsid w:val="00452463"/>
    <w:rsid w:val="00452E26"/>
    <w:rsid w:val="00453492"/>
    <w:rsid w:val="0047027C"/>
    <w:rsid w:val="004D0F96"/>
    <w:rsid w:val="004F53CA"/>
    <w:rsid w:val="00513A2E"/>
    <w:rsid w:val="00544804"/>
    <w:rsid w:val="0054635B"/>
    <w:rsid w:val="005544A1"/>
    <w:rsid w:val="00565475"/>
    <w:rsid w:val="0057115E"/>
    <w:rsid w:val="005768BF"/>
    <w:rsid w:val="005928BA"/>
    <w:rsid w:val="005A6722"/>
    <w:rsid w:val="005B7D88"/>
    <w:rsid w:val="005C766C"/>
    <w:rsid w:val="005F6C40"/>
    <w:rsid w:val="005F78B9"/>
    <w:rsid w:val="006236B0"/>
    <w:rsid w:val="006552FD"/>
    <w:rsid w:val="006E25B2"/>
    <w:rsid w:val="007007D6"/>
    <w:rsid w:val="00701ED9"/>
    <w:rsid w:val="0071441B"/>
    <w:rsid w:val="007362F4"/>
    <w:rsid w:val="00746BE3"/>
    <w:rsid w:val="00756368"/>
    <w:rsid w:val="00774BDD"/>
    <w:rsid w:val="007A5843"/>
    <w:rsid w:val="007B015E"/>
    <w:rsid w:val="007B76AE"/>
    <w:rsid w:val="007C2157"/>
    <w:rsid w:val="007E7A72"/>
    <w:rsid w:val="00822153"/>
    <w:rsid w:val="00827FCB"/>
    <w:rsid w:val="00860B1B"/>
    <w:rsid w:val="008A535C"/>
    <w:rsid w:val="008C4DFB"/>
    <w:rsid w:val="008D5740"/>
    <w:rsid w:val="0091059F"/>
    <w:rsid w:val="00931169"/>
    <w:rsid w:val="00944F38"/>
    <w:rsid w:val="00980520"/>
    <w:rsid w:val="009A19C4"/>
    <w:rsid w:val="009A3520"/>
    <w:rsid w:val="009C0E21"/>
    <w:rsid w:val="00A07157"/>
    <w:rsid w:val="00A13FAD"/>
    <w:rsid w:val="00A20CC2"/>
    <w:rsid w:val="00A3028B"/>
    <w:rsid w:val="00A31B58"/>
    <w:rsid w:val="00A77BCE"/>
    <w:rsid w:val="00A81FFA"/>
    <w:rsid w:val="00AB6B4B"/>
    <w:rsid w:val="00AC5630"/>
    <w:rsid w:val="00AC699E"/>
    <w:rsid w:val="00AD4948"/>
    <w:rsid w:val="00AE5B75"/>
    <w:rsid w:val="00B72FE1"/>
    <w:rsid w:val="00B96ED8"/>
    <w:rsid w:val="00BA68E9"/>
    <w:rsid w:val="00BA70A6"/>
    <w:rsid w:val="00BA7188"/>
    <w:rsid w:val="00BB225F"/>
    <w:rsid w:val="00BD11AE"/>
    <w:rsid w:val="00BD2F4C"/>
    <w:rsid w:val="00BE2BAD"/>
    <w:rsid w:val="00BE45E3"/>
    <w:rsid w:val="00BE70D1"/>
    <w:rsid w:val="00C1132A"/>
    <w:rsid w:val="00C11E5D"/>
    <w:rsid w:val="00C433E4"/>
    <w:rsid w:val="00C450C7"/>
    <w:rsid w:val="00C6276B"/>
    <w:rsid w:val="00C70ABE"/>
    <w:rsid w:val="00C85485"/>
    <w:rsid w:val="00C911B5"/>
    <w:rsid w:val="00C9331B"/>
    <w:rsid w:val="00CA051C"/>
    <w:rsid w:val="00CB2082"/>
    <w:rsid w:val="00CE70AF"/>
    <w:rsid w:val="00D079AE"/>
    <w:rsid w:val="00D12F5D"/>
    <w:rsid w:val="00D50365"/>
    <w:rsid w:val="00D95140"/>
    <w:rsid w:val="00DB0C28"/>
    <w:rsid w:val="00E14267"/>
    <w:rsid w:val="00E42BA2"/>
    <w:rsid w:val="00E9449E"/>
    <w:rsid w:val="00EC1B73"/>
    <w:rsid w:val="00ED57CA"/>
    <w:rsid w:val="00F40606"/>
    <w:rsid w:val="00F40DD9"/>
    <w:rsid w:val="00F457C7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FC4EA"/>
  <w15:chartTrackingRefBased/>
  <w15:docId w15:val="{C155E140-2639-4C49-A68A-C2D7F8D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2F5D"/>
    <w:rPr>
      <w:color w:val="26A1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wisCountyWorkPla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ewisCountyNYDS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wiscountyOF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Worden, Andrea (DFA)</dc:creator>
  <cp:keywords/>
  <dc:description/>
  <cp:lastModifiedBy>Worden, Andrea (DFA)</cp:lastModifiedBy>
  <cp:revision>2</cp:revision>
  <cp:lastPrinted>2022-03-11T15:24:00Z</cp:lastPrinted>
  <dcterms:created xsi:type="dcterms:W3CDTF">2023-06-23T18:53:00Z</dcterms:created>
  <dcterms:modified xsi:type="dcterms:W3CDTF">2023-06-23T18:53:00Z</dcterms:modified>
</cp:coreProperties>
</file>